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3"/>
        <w:gridCol w:w="6804"/>
      </w:tblGrid>
      <w:tr w:rsidR="00350E7B" w:rsidRPr="004F1773" w14:paraId="60C61E08" w14:textId="77777777" w:rsidTr="00E30039">
        <w:trPr>
          <w:trHeight w:val="708"/>
        </w:trPr>
        <w:tc>
          <w:tcPr>
            <w:tcW w:w="2983" w:type="dxa"/>
          </w:tcPr>
          <w:p w14:paraId="25C7764E" w14:textId="77777777" w:rsidR="009F1C84" w:rsidRPr="004F1773" w:rsidRDefault="002550B9" w:rsidP="00A059B8">
            <w:pPr>
              <w:rPr>
                <w:b/>
                <w:color w:val="000000" w:themeColor="text1"/>
                <w:sz w:val="26"/>
                <w:szCs w:val="26"/>
              </w:rPr>
            </w:pPr>
            <w:r w:rsidRPr="004F1773">
              <w:rPr>
                <w:b/>
                <w:color w:val="000000" w:themeColor="text1"/>
                <w:sz w:val="26"/>
                <w:szCs w:val="26"/>
              </w:rPr>
              <w:t>CHÍNH PHỦ</w:t>
            </w:r>
          </w:p>
          <w:p w14:paraId="09596462" w14:textId="14F685FD" w:rsidR="009F1C84" w:rsidRPr="004F1773" w:rsidRDefault="00E90523" w:rsidP="00E90523">
            <w:pPr>
              <w:rPr>
                <w:color w:val="000000" w:themeColor="text1"/>
                <w:sz w:val="26"/>
                <w:szCs w:val="26"/>
              </w:rPr>
            </w:pPr>
            <w:r w:rsidRPr="004F1773">
              <w:rPr>
                <w:noProof/>
                <w:color w:val="000000" w:themeColor="text1"/>
                <w:sz w:val="26"/>
                <w:szCs w:val="26"/>
              </w:rPr>
              <mc:AlternateContent>
                <mc:Choice Requires="wps">
                  <w:drawing>
                    <wp:anchor distT="0" distB="0" distL="114300" distR="114300" simplePos="0" relativeHeight="251660288" behindDoc="0" locked="0" layoutInCell="1" allowOverlap="1" wp14:anchorId="6472C29F" wp14:editId="6BBD538A">
                      <wp:simplePos x="0" y="0"/>
                      <wp:positionH relativeFrom="column">
                        <wp:posOffset>650875</wp:posOffset>
                      </wp:positionH>
                      <wp:positionV relativeFrom="paragraph">
                        <wp:posOffset>36195</wp:posOffset>
                      </wp:positionV>
                      <wp:extent cx="439271" cy="0"/>
                      <wp:effectExtent l="0" t="0" r="5715" b="12700"/>
                      <wp:wrapNone/>
                      <wp:docPr id="2" name="Straight Connector 2"/>
                      <wp:cNvGraphicFramePr/>
                      <a:graphic xmlns:a="http://schemas.openxmlformats.org/drawingml/2006/main">
                        <a:graphicData uri="http://schemas.microsoft.com/office/word/2010/wordprocessingShape">
                          <wps:wsp>
                            <wps:cNvCnPr/>
                            <wps:spPr>
                              <a:xfrm>
                                <a:off x="0" y="0"/>
                                <a:ext cx="43927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B68BB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25pt,2.85pt" to="85.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" strokecolor="black [3200]" strokeweight="1pt">
                      <v:stroke joinstyle="miter"/>
                    </v:line>
                  </w:pict>
                </mc:Fallback>
              </mc:AlternateContent>
            </w:r>
          </w:p>
        </w:tc>
        <w:tc>
          <w:tcPr>
            <w:tcW w:w="6804" w:type="dxa"/>
          </w:tcPr>
          <w:p w14:paraId="456CB0C9" w14:textId="77777777" w:rsidR="009F1C84" w:rsidRPr="004F1773" w:rsidRDefault="002550B9" w:rsidP="00A059B8">
            <w:pPr>
              <w:rPr>
                <w:b/>
                <w:color w:val="000000" w:themeColor="text1"/>
                <w:sz w:val="26"/>
                <w:szCs w:val="26"/>
              </w:rPr>
            </w:pPr>
            <w:r w:rsidRPr="004F1773">
              <w:rPr>
                <w:b/>
                <w:color w:val="000000" w:themeColor="text1"/>
                <w:sz w:val="26"/>
                <w:szCs w:val="26"/>
              </w:rPr>
              <w:t>CỘNG HÒA XÃ HỘI CHỦ NGHĨA VIỆT NAM</w:t>
            </w:r>
          </w:p>
          <w:p w14:paraId="75C6D6CC" w14:textId="77777777" w:rsidR="002550B9" w:rsidRPr="004F1773" w:rsidRDefault="002550B9" w:rsidP="00A059B8">
            <w:pPr>
              <w:rPr>
                <w:b/>
                <w:color w:val="000000" w:themeColor="text1"/>
                <w:sz w:val="26"/>
                <w:szCs w:val="26"/>
              </w:rPr>
            </w:pPr>
            <w:r w:rsidRPr="004F1773">
              <w:rPr>
                <w:b/>
                <w:color w:val="000000" w:themeColor="text1"/>
                <w:sz w:val="26"/>
                <w:szCs w:val="26"/>
              </w:rPr>
              <w:t xml:space="preserve">Độc lập </w:t>
            </w:r>
            <w:r w:rsidR="00A059B8" w:rsidRPr="004F1773">
              <w:rPr>
                <w:b/>
                <w:color w:val="000000" w:themeColor="text1"/>
                <w:sz w:val="26"/>
                <w:szCs w:val="26"/>
              </w:rPr>
              <w:t>-</w:t>
            </w:r>
            <w:r w:rsidRPr="004F1773">
              <w:rPr>
                <w:b/>
                <w:color w:val="000000" w:themeColor="text1"/>
                <w:sz w:val="26"/>
                <w:szCs w:val="26"/>
              </w:rPr>
              <w:t xml:space="preserve"> Tự do </w:t>
            </w:r>
            <w:r w:rsidR="00A059B8" w:rsidRPr="004F1773">
              <w:rPr>
                <w:b/>
                <w:color w:val="000000" w:themeColor="text1"/>
                <w:sz w:val="26"/>
                <w:szCs w:val="26"/>
              </w:rPr>
              <w:t>-</w:t>
            </w:r>
            <w:r w:rsidRPr="004F1773">
              <w:rPr>
                <w:b/>
                <w:color w:val="000000" w:themeColor="text1"/>
                <w:sz w:val="26"/>
                <w:szCs w:val="26"/>
              </w:rPr>
              <w:t xml:space="preserve"> Hạnh phúc</w:t>
            </w:r>
          </w:p>
          <w:p w14:paraId="682B50C2" w14:textId="01A5C067" w:rsidR="00A059B8" w:rsidRPr="004F1773" w:rsidRDefault="00E90523" w:rsidP="00A059B8">
            <w:pPr>
              <w:rPr>
                <w:rFonts w:cs="Times New Roman"/>
                <w:color w:val="000000" w:themeColor="text1"/>
                <w:sz w:val="26"/>
                <w:szCs w:val="26"/>
                <w:vertAlign w:val="superscript"/>
              </w:rPr>
            </w:pPr>
            <w:r w:rsidRPr="004F1773">
              <w:rPr>
                <w:rFonts w:cs="Times New Roman"/>
                <w:noProof/>
                <w:color w:val="000000" w:themeColor="text1"/>
                <w:sz w:val="26"/>
                <w:szCs w:val="26"/>
                <w:vertAlign w:val="superscript"/>
              </w:rPr>
              <mc:AlternateContent>
                <mc:Choice Requires="wps">
                  <w:drawing>
                    <wp:anchor distT="0" distB="0" distL="114300" distR="114300" simplePos="0" relativeHeight="251659264" behindDoc="0" locked="0" layoutInCell="1" allowOverlap="1" wp14:anchorId="6C487020" wp14:editId="190BDD1B">
                      <wp:simplePos x="0" y="0"/>
                      <wp:positionH relativeFrom="column">
                        <wp:posOffset>1102360</wp:posOffset>
                      </wp:positionH>
                      <wp:positionV relativeFrom="paragraph">
                        <wp:posOffset>60288</wp:posOffset>
                      </wp:positionV>
                      <wp:extent cx="1981200" cy="0"/>
                      <wp:effectExtent l="0" t="0" r="12700" b="12700"/>
                      <wp:wrapNone/>
                      <wp:docPr id="1" name="Straight Connector 1"/>
                      <wp:cNvGraphicFramePr/>
                      <a:graphic xmlns:a="http://schemas.openxmlformats.org/drawingml/2006/main">
                        <a:graphicData uri="http://schemas.microsoft.com/office/word/2010/wordprocessingShape">
                          <wps:wsp>
                            <wps:cNvCnPr/>
                            <wps:spPr>
                              <a:xfrm>
                                <a:off x="0" y="0"/>
                                <a:ext cx="1981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0C98F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6.8pt,4.75pt" to="242.8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" strokecolor="black [3213]" strokeweight="1pt">
                      <v:stroke joinstyle="miter"/>
                    </v:line>
                  </w:pict>
                </mc:Fallback>
              </mc:AlternateContent>
            </w:r>
          </w:p>
        </w:tc>
      </w:tr>
      <w:tr w:rsidR="00350E7B" w:rsidRPr="004F1773" w14:paraId="76126C6D" w14:textId="77777777" w:rsidTr="009D15A3">
        <w:trPr>
          <w:trHeight w:val="581"/>
        </w:trPr>
        <w:tc>
          <w:tcPr>
            <w:tcW w:w="2983" w:type="dxa"/>
          </w:tcPr>
          <w:p w14:paraId="2B7B06E7" w14:textId="3C1DBA9A" w:rsidR="009F1C84" w:rsidRPr="004F1773" w:rsidRDefault="00762C5D" w:rsidP="00762C5D">
            <w:pPr>
              <w:rPr>
                <w:color w:val="000000" w:themeColor="text1"/>
                <w:sz w:val="26"/>
                <w:szCs w:val="26"/>
              </w:rPr>
            </w:pPr>
            <w:r w:rsidRPr="004F1773">
              <w:rPr>
                <w:color w:val="000000" w:themeColor="text1"/>
                <w:sz w:val="26"/>
                <w:szCs w:val="26"/>
                <w:lang w:val="vi-VN"/>
              </w:rPr>
              <w:t>Số:</w:t>
            </w:r>
            <w:r w:rsidR="009F1C84" w:rsidRPr="004F1773">
              <w:rPr>
                <w:color w:val="000000" w:themeColor="text1"/>
                <w:sz w:val="26"/>
                <w:szCs w:val="26"/>
              </w:rPr>
              <w:t xml:space="preserve">  </w:t>
            </w:r>
            <w:r w:rsidR="00361EBC" w:rsidRPr="004F1773">
              <w:rPr>
                <w:color w:val="000000" w:themeColor="text1"/>
                <w:sz w:val="26"/>
                <w:szCs w:val="26"/>
              </w:rPr>
              <w:t xml:space="preserve">  </w:t>
            </w:r>
            <w:r w:rsidR="004975A5" w:rsidRPr="004F1773">
              <w:rPr>
                <w:color w:val="000000" w:themeColor="text1"/>
                <w:sz w:val="26"/>
                <w:szCs w:val="26"/>
              </w:rPr>
              <w:t xml:space="preserve"> </w:t>
            </w:r>
            <w:r w:rsidR="0056747F" w:rsidRPr="004F1773">
              <w:rPr>
                <w:color w:val="000000" w:themeColor="text1"/>
                <w:sz w:val="26"/>
                <w:szCs w:val="26"/>
                <w:lang w:val="vi-VN"/>
              </w:rPr>
              <w:t xml:space="preserve">   </w:t>
            </w:r>
            <w:r w:rsidR="004975A5" w:rsidRPr="004F1773">
              <w:rPr>
                <w:color w:val="000000" w:themeColor="text1"/>
                <w:sz w:val="26"/>
                <w:szCs w:val="26"/>
              </w:rPr>
              <w:t xml:space="preserve"> </w:t>
            </w:r>
            <w:r w:rsidRPr="004F1773">
              <w:rPr>
                <w:color w:val="000000" w:themeColor="text1"/>
                <w:sz w:val="26"/>
                <w:szCs w:val="26"/>
                <w:lang w:val="vi-VN"/>
              </w:rPr>
              <w:t xml:space="preserve"> </w:t>
            </w:r>
            <w:r w:rsidR="004975A5" w:rsidRPr="004F1773">
              <w:rPr>
                <w:color w:val="000000" w:themeColor="text1"/>
                <w:sz w:val="26"/>
                <w:szCs w:val="26"/>
              </w:rPr>
              <w:t xml:space="preserve"> </w:t>
            </w:r>
            <w:r w:rsidR="00590A28" w:rsidRPr="004F1773">
              <w:rPr>
                <w:color w:val="000000" w:themeColor="text1"/>
                <w:sz w:val="26"/>
                <w:szCs w:val="26"/>
                <w:lang w:val="vi-VN"/>
              </w:rPr>
              <w:t>/</w:t>
            </w:r>
            <w:r w:rsidR="004B5F0E" w:rsidRPr="004F1773">
              <w:rPr>
                <w:color w:val="000000" w:themeColor="text1"/>
                <w:sz w:val="26"/>
                <w:szCs w:val="26"/>
                <w:lang w:val="vi-VN"/>
              </w:rPr>
              <w:t>2025/</w:t>
            </w:r>
            <w:r w:rsidR="004975A5" w:rsidRPr="004F1773">
              <w:rPr>
                <w:color w:val="000000" w:themeColor="text1"/>
                <w:sz w:val="26"/>
                <w:szCs w:val="26"/>
              </w:rPr>
              <w:t>NQ-CP</w:t>
            </w:r>
          </w:p>
        </w:tc>
        <w:tc>
          <w:tcPr>
            <w:tcW w:w="6804" w:type="dxa"/>
          </w:tcPr>
          <w:p w14:paraId="29C49846" w14:textId="7E78AC29" w:rsidR="009F1C84" w:rsidRPr="004F1773" w:rsidRDefault="009F1C84" w:rsidP="00BF1D4A">
            <w:pPr>
              <w:rPr>
                <w:i/>
                <w:color w:val="000000" w:themeColor="text1"/>
                <w:sz w:val="26"/>
                <w:szCs w:val="26"/>
                <w:lang w:val="vi-VN"/>
              </w:rPr>
            </w:pPr>
            <w:r w:rsidRPr="004F1773">
              <w:rPr>
                <w:i/>
                <w:color w:val="000000" w:themeColor="text1"/>
                <w:sz w:val="26"/>
                <w:szCs w:val="26"/>
              </w:rPr>
              <w:t xml:space="preserve">Hà Nội, ngày  </w:t>
            </w:r>
            <w:r w:rsidR="006B5E5C" w:rsidRPr="004F1773">
              <w:rPr>
                <w:i/>
                <w:color w:val="000000" w:themeColor="text1"/>
                <w:sz w:val="26"/>
                <w:szCs w:val="26"/>
                <w:lang w:val="vi-VN"/>
              </w:rPr>
              <w:t xml:space="preserve">   </w:t>
            </w:r>
            <w:r w:rsidRPr="004F1773">
              <w:rPr>
                <w:i/>
                <w:color w:val="000000" w:themeColor="text1"/>
                <w:sz w:val="26"/>
                <w:szCs w:val="26"/>
              </w:rPr>
              <w:t xml:space="preserve">   tháng</w:t>
            </w:r>
            <w:r w:rsidR="00DE41A5" w:rsidRPr="004F1773">
              <w:rPr>
                <w:i/>
                <w:color w:val="000000" w:themeColor="text1"/>
                <w:sz w:val="26"/>
                <w:szCs w:val="26"/>
              </w:rPr>
              <w:t xml:space="preserve"> </w:t>
            </w:r>
            <w:r w:rsidRPr="004F1773">
              <w:rPr>
                <w:i/>
                <w:color w:val="000000" w:themeColor="text1"/>
                <w:sz w:val="26"/>
                <w:szCs w:val="26"/>
              </w:rPr>
              <w:t xml:space="preserve"> </w:t>
            </w:r>
            <w:r w:rsidR="0056747F" w:rsidRPr="004F1773">
              <w:rPr>
                <w:i/>
                <w:color w:val="000000" w:themeColor="text1"/>
                <w:sz w:val="26"/>
                <w:szCs w:val="26"/>
                <w:lang w:val="vi-VN"/>
              </w:rPr>
              <w:t xml:space="preserve"> </w:t>
            </w:r>
            <w:r w:rsidR="006B5E5C" w:rsidRPr="004F1773">
              <w:rPr>
                <w:i/>
                <w:color w:val="000000" w:themeColor="text1"/>
                <w:sz w:val="26"/>
                <w:szCs w:val="26"/>
                <w:lang w:val="vi-VN"/>
              </w:rPr>
              <w:t xml:space="preserve">  </w:t>
            </w:r>
            <w:r w:rsidRPr="004F1773">
              <w:rPr>
                <w:i/>
                <w:color w:val="000000" w:themeColor="text1"/>
                <w:sz w:val="26"/>
                <w:szCs w:val="26"/>
              </w:rPr>
              <w:t xml:space="preserve">  năm 202</w:t>
            </w:r>
            <w:r w:rsidR="00E10D20" w:rsidRPr="004F1773">
              <w:rPr>
                <w:i/>
                <w:color w:val="000000" w:themeColor="text1"/>
                <w:sz w:val="26"/>
                <w:szCs w:val="26"/>
                <w:lang w:val="vi-VN"/>
              </w:rPr>
              <w:t>5</w:t>
            </w:r>
          </w:p>
        </w:tc>
      </w:tr>
    </w:tbl>
    <w:p w14:paraId="3BD677E0" w14:textId="63C44354" w:rsidR="00FE7A82" w:rsidRPr="004F1773" w:rsidRDefault="00B77132" w:rsidP="003C73E5">
      <w:pPr>
        <w:jc w:val="both"/>
        <w:rPr>
          <w:color w:val="000000" w:themeColor="text1"/>
          <w:sz w:val="24"/>
        </w:rPr>
      </w:pPr>
      <w:r>
        <w:rPr>
          <w:noProof/>
          <w:color w:val="000000" w:themeColor="text1"/>
          <w:sz w:val="24"/>
        </w:rPr>
        <mc:AlternateContent>
          <mc:Choice Requires="wps">
            <w:drawing>
              <wp:anchor distT="0" distB="0" distL="114300" distR="114300" simplePos="0" relativeHeight="251661312" behindDoc="0" locked="0" layoutInCell="1" allowOverlap="1" wp14:anchorId="7B57DAAF" wp14:editId="3BF7C809">
                <wp:simplePos x="0" y="0"/>
                <wp:positionH relativeFrom="column">
                  <wp:posOffset>-588816</wp:posOffset>
                </wp:positionH>
                <wp:positionV relativeFrom="paragraph">
                  <wp:posOffset>-108775</wp:posOffset>
                </wp:positionV>
                <wp:extent cx="1692323" cy="504968"/>
                <wp:effectExtent l="0" t="0" r="22225" b="28575"/>
                <wp:wrapNone/>
                <wp:docPr id="500310789" name="Rectangle 4"/>
                <wp:cNvGraphicFramePr/>
                <a:graphic xmlns:a="http://schemas.openxmlformats.org/drawingml/2006/main">
                  <a:graphicData uri="http://schemas.microsoft.com/office/word/2010/wordprocessingShape">
                    <wps:wsp>
                      <wps:cNvSpPr/>
                      <wps:spPr>
                        <a:xfrm>
                          <a:off x="0" y="0"/>
                          <a:ext cx="1692323" cy="504968"/>
                        </a:xfrm>
                        <a:prstGeom prst="rect">
                          <a:avLst/>
                        </a:prstGeom>
                      </wps:spPr>
                      <wps:style>
                        <a:lnRef idx="2">
                          <a:schemeClr val="accent6"/>
                        </a:lnRef>
                        <a:fillRef idx="1">
                          <a:schemeClr val="lt1"/>
                        </a:fillRef>
                        <a:effectRef idx="0">
                          <a:schemeClr val="accent6"/>
                        </a:effectRef>
                        <a:fontRef idx="minor">
                          <a:schemeClr val="dk1"/>
                        </a:fontRef>
                      </wps:style>
                      <wps:txbx>
                        <w:txbxContent>
                          <w:p w14:paraId="7B989A45" w14:textId="56EC2296" w:rsidR="00B77132" w:rsidRDefault="00B77132" w:rsidP="00B77132">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57DAAF" id="Rectangle 4" o:spid="_x0000_s1026" style="position:absolute;left:0;text-align:left;margin-left:-46.35pt;margin-top:-8.55pt;width:133.25pt;height:3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" fillcolor="white [3201]" strokecolor="#70ad47 [3209]" strokeweight="1pt">
                <v:textbox>
                  <w:txbxContent>
                    <w:p w14:paraId="7B989A45" w14:textId="56EC2296" w:rsidR="00B77132" w:rsidRDefault="00B77132" w:rsidP="00B77132">
                      <w:r>
                        <w:t>DỰ THẢO</w:t>
                      </w:r>
                    </w:p>
                  </w:txbxContent>
                </v:textbox>
              </v:rect>
            </w:pict>
          </mc:Fallback>
        </mc:AlternateContent>
      </w:r>
    </w:p>
    <w:p w14:paraId="714C8A89" w14:textId="77777777" w:rsidR="00E326DE" w:rsidRPr="004F1773" w:rsidRDefault="00E326DE" w:rsidP="003C73E5">
      <w:pPr>
        <w:jc w:val="both"/>
        <w:rPr>
          <w:color w:val="000000" w:themeColor="text1"/>
          <w:sz w:val="2"/>
          <w:szCs w:val="2"/>
        </w:rPr>
      </w:pPr>
    </w:p>
    <w:p w14:paraId="2DC1A3F8" w14:textId="2BB9F648" w:rsidR="00293210" w:rsidRPr="004F1773" w:rsidRDefault="004975A5" w:rsidP="009D15A3">
      <w:pPr>
        <w:rPr>
          <w:rFonts w:cs="Times New Roman"/>
          <w:b/>
          <w:color w:val="000000" w:themeColor="text1"/>
          <w:szCs w:val="28"/>
        </w:rPr>
      </w:pPr>
      <w:r w:rsidRPr="004F1773">
        <w:rPr>
          <w:rFonts w:cs="Times New Roman"/>
          <w:b/>
          <w:color w:val="000000" w:themeColor="text1"/>
          <w:szCs w:val="28"/>
        </w:rPr>
        <w:t>NGHỊ QUYẾT</w:t>
      </w:r>
    </w:p>
    <w:p w14:paraId="2DC1F866" w14:textId="77777777" w:rsidR="00B77132" w:rsidRDefault="00B77132" w:rsidP="00A059B8">
      <w:pPr>
        <w:rPr>
          <w:b/>
          <w:bCs/>
          <w:szCs w:val="28"/>
        </w:rPr>
      </w:pPr>
      <w:r w:rsidRPr="00B77132">
        <w:rPr>
          <w:b/>
          <w:bCs/>
          <w:szCs w:val="28"/>
          <w:lang w:val="pt-BR"/>
        </w:rPr>
        <w:t xml:space="preserve">Ban hành </w:t>
      </w:r>
      <w:r w:rsidRPr="00B77132">
        <w:rPr>
          <w:b/>
          <w:bCs/>
          <w:szCs w:val="28"/>
          <w:lang w:val="vi-VN"/>
        </w:rPr>
        <w:t xml:space="preserve">quy định tháo gỡ khó khăn, vướng mắc trong triển khai </w:t>
      </w:r>
    </w:p>
    <w:p w14:paraId="4A221D03" w14:textId="77777777" w:rsidR="00B77132" w:rsidRDefault="00B77132" w:rsidP="00A059B8">
      <w:pPr>
        <w:rPr>
          <w:b/>
          <w:bCs/>
          <w:szCs w:val="28"/>
        </w:rPr>
      </w:pPr>
      <w:r w:rsidRPr="00B77132">
        <w:rPr>
          <w:b/>
          <w:bCs/>
          <w:szCs w:val="28"/>
          <w:lang w:val="vi-VN"/>
        </w:rPr>
        <w:t xml:space="preserve">Luật Thủy sản năm 2017, </w:t>
      </w:r>
      <w:r w:rsidRPr="00B77132">
        <w:rPr>
          <w:b/>
          <w:bCs/>
          <w:szCs w:val="28"/>
          <w:lang w:val="pt-BR"/>
        </w:rPr>
        <w:t>c</w:t>
      </w:r>
      <w:r w:rsidRPr="00B77132">
        <w:rPr>
          <w:b/>
          <w:bCs/>
          <w:szCs w:val="28"/>
          <w:lang w:val="vi-VN"/>
        </w:rPr>
        <w:t>ác văn bản pháp luật quy định chi tiết,</w:t>
      </w:r>
    </w:p>
    <w:p w14:paraId="18948669" w14:textId="77777777" w:rsidR="00B77132" w:rsidRDefault="00B77132" w:rsidP="00A059B8">
      <w:pPr>
        <w:rPr>
          <w:b/>
          <w:bCs/>
          <w:szCs w:val="28"/>
        </w:rPr>
      </w:pPr>
      <w:r w:rsidRPr="00B77132">
        <w:rPr>
          <w:b/>
          <w:bCs/>
          <w:szCs w:val="28"/>
          <w:lang w:val="vi-VN"/>
        </w:rPr>
        <w:t>hướng dẫn thi hành luật</w:t>
      </w:r>
      <w:r w:rsidRPr="00B77132">
        <w:rPr>
          <w:b/>
          <w:bCs/>
          <w:szCs w:val="28"/>
          <w:lang w:val="pt-BR"/>
        </w:rPr>
        <w:t xml:space="preserve"> nhằm </w:t>
      </w:r>
      <w:r w:rsidRPr="00B77132">
        <w:rPr>
          <w:b/>
          <w:bCs/>
          <w:szCs w:val="28"/>
        </w:rPr>
        <w:t xml:space="preserve">đáp ứng tương đương theo </w:t>
      </w:r>
    </w:p>
    <w:p w14:paraId="02685C99" w14:textId="2997A0E9" w:rsidR="00DE41A5" w:rsidRPr="00B77132" w:rsidRDefault="00B77132" w:rsidP="00A059B8">
      <w:pPr>
        <w:rPr>
          <w:rFonts w:cs="Times New Roman"/>
          <w:b/>
          <w:bCs/>
          <w:color w:val="000000" w:themeColor="text1"/>
          <w:sz w:val="23"/>
          <w:szCs w:val="27"/>
          <w:vertAlign w:val="superscript"/>
          <w:lang w:val="vi-VN"/>
        </w:rPr>
      </w:pPr>
      <w:r w:rsidRPr="00B77132">
        <w:rPr>
          <w:b/>
          <w:bCs/>
          <w:szCs w:val="28"/>
        </w:rPr>
        <w:t>Đạo Luật bảo vệ thú biển của Hoa Kỳ</w:t>
      </w:r>
    </w:p>
    <w:p w14:paraId="2A48A6F0" w14:textId="067FD71E" w:rsidR="00E90523" w:rsidRPr="004F1773" w:rsidRDefault="00E90523" w:rsidP="00A059B8">
      <w:pPr>
        <w:rPr>
          <w:rFonts w:cs="Times New Roman"/>
          <w:b/>
          <w:color w:val="000000" w:themeColor="text1"/>
          <w:sz w:val="21"/>
          <w:szCs w:val="21"/>
          <w:lang w:val="vi-VN"/>
        </w:rPr>
      </w:pPr>
    </w:p>
    <w:p w14:paraId="78B509FC" w14:textId="77777777" w:rsidR="00FE7A82" w:rsidRPr="004F1773" w:rsidRDefault="00DE41A5" w:rsidP="00B77132">
      <w:pPr>
        <w:spacing w:before="120" w:after="120"/>
        <w:rPr>
          <w:rFonts w:cs="Times New Roman"/>
          <w:b/>
          <w:color w:val="000000" w:themeColor="text1"/>
          <w:szCs w:val="28"/>
          <w:lang w:val="vi-VN"/>
        </w:rPr>
      </w:pPr>
      <w:r w:rsidRPr="004F1773">
        <w:rPr>
          <w:rFonts w:cs="Times New Roman"/>
          <w:b/>
          <w:color w:val="000000" w:themeColor="text1"/>
          <w:szCs w:val="28"/>
          <w:lang w:val="vi-VN"/>
        </w:rPr>
        <w:t>CHÍNH PHỦ</w:t>
      </w:r>
    </w:p>
    <w:p w14:paraId="40FD5BB2" w14:textId="77777777" w:rsidR="00E10D20" w:rsidRPr="004F1773" w:rsidRDefault="00E10D20" w:rsidP="0085373A">
      <w:pPr>
        <w:spacing w:before="60"/>
        <w:ind w:firstLine="567"/>
        <w:jc w:val="both"/>
        <w:rPr>
          <w:rFonts w:cs="Times New Roman"/>
          <w:i/>
          <w:color w:val="000000" w:themeColor="text1"/>
          <w:sz w:val="13"/>
          <w:szCs w:val="13"/>
          <w:lang w:val="vi-VN"/>
        </w:rPr>
      </w:pPr>
    </w:p>
    <w:p w14:paraId="7BFFDB8D" w14:textId="723A0274" w:rsidR="004B5F0E" w:rsidRPr="004F1773" w:rsidRDefault="004B5F0E" w:rsidP="008700DE">
      <w:pPr>
        <w:spacing w:before="60" w:after="60" w:line="320" w:lineRule="exact"/>
        <w:ind w:firstLine="567"/>
        <w:jc w:val="both"/>
        <w:rPr>
          <w:rFonts w:cs="Times New Roman"/>
          <w:i/>
          <w:color w:val="000000" w:themeColor="text1"/>
          <w:szCs w:val="28"/>
          <w:lang w:val="vi-VN"/>
        </w:rPr>
      </w:pPr>
      <w:r w:rsidRPr="004F1773">
        <w:rPr>
          <w:rFonts w:cs="Times New Roman"/>
          <w:i/>
          <w:color w:val="000000" w:themeColor="text1"/>
          <w:szCs w:val="28"/>
          <w:lang w:val="vi-VN"/>
        </w:rPr>
        <w:t>Căn cứ Luật Tổ c</w:t>
      </w:r>
      <w:r w:rsidR="00872008" w:rsidRPr="004F1773">
        <w:rPr>
          <w:rFonts w:cs="Times New Roman"/>
          <w:i/>
          <w:color w:val="000000" w:themeColor="text1"/>
          <w:szCs w:val="28"/>
          <w:lang w:val="vi-VN"/>
        </w:rPr>
        <w:t>hứ</w:t>
      </w:r>
      <w:r w:rsidRPr="004F1773">
        <w:rPr>
          <w:rFonts w:cs="Times New Roman"/>
          <w:i/>
          <w:color w:val="000000" w:themeColor="text1"/>
          <w:szCs w:val="28"/>
          <w:lang w:val="vi-VN"/>
        </w:rPr>
        <w:t>c Chính phủ số 63/2025/QH15;</w:t>
      </w:r>
    </w:p>
    <w:p w14:paraId="24EFA340" w14:textId="69F5745B" w:rsidR="004B5F0E" w:rsidRPr="004F1773" w:rsidRDefault="004B5F0E" w:rsidP="008700DE">
      <w:pPr>
        <w:spacing w:before="60" w:after="60" w:line="320" w:lineRule="exact"/>
        <w:ind w:firstLine="567"/>
        <w:jc w:val="both"/>
        <w:rPr>
          <w:rFonts w:cs="Times New Roman"/>
          <w:i/>
          <w:color w:val="000000" w:themeColor="text1"/>
          <w:szCs w:val="28"/>
          <w:lang w:val="vi-VN"/>
        </w:rPr>
      </w:pPr>
      <w:r w:rsidRPr="004F1773">
        <w:rPr>
          <w:rFonts w:cs="Times New Roman"/>
          <w:i/>
          <w:color w:val="000000" w:themeColor="text1"/>
          <w:szCs w:val="28"/>
          <w:lang w:val="vi-VN"/>
        </w:rPr>
        <w:t>Căn cứ Luật Thủy sản</w:t>
      </w:r>
      <w:r w:rsidR="009D15A3" w:rsidRPr="004F1773">
        <w:rPr>
          <w:rFonts w:cs="Times New Roman"/>
          <w:i/>
          <w:color w:val="000000" w:themeColor="text1"/>
          <w:szCs w:val="28"/>
          <w:lang w:val="vi-VN"/>
        </w:rPr>
        <w:t xml:space="preserve"> số 18/2017/QH14</w:t>
      </w:r>
      <w:r w:rsidRPr="004F1773">
        <w:rPr>
          <w:rFonts w:cs="Times New Roman"/>
          <w:i/>
          <w:color w:val="000000" w:themeColor="text1"/>
          <w:szCs w:val="28"/>
          <w:lang w:val="vi-VN"/>
        </w:rPr>
        <w:t>;</w:t>
      </w:r>
    </w:p>
    <w:p w14:paraId="660A20C9" w14:textId="0BB928B0" w:rsidR="004B5F0E" w:rsidRPr="004F1773" w:rsidRDefault="004B5F0E" w:rsidP="008700DE">
      <w:pPr>
        <w:spacing w:before="60" w:after="60" w:line="320" w:lineRule="exact"/>
        <w:ind w:firstLine="567"/>
        <w:jc w:val="both"/>
        <w:rPr>
          <w:rFonts w:cs="Times New Roman"/>
          <w:i/>
          <w:color w:val="000000" w:themeColor="text1"/>
          <w:szCs w:val="28"/>
          <w:lang w:val="vi-VN"/>
        </w:rPr>
      </w:pPr>
      <w:r w:rsidRPr="004F1773">
        <w:rPr>
          <w:rFonts w:cs="Times New Roman"/>
          <w:i/>
          <w:color w:val="000000" w:themeColor="text1"/>
          <w:szCs w:val="28"/>
          <w:lang w:val="vi-VN"/>
        </w:rPr>
        <w:t>Căn cứ Nghị quyết số 206/2025/QH15 của Quốc hội về cơ chế xử lý khó khăn, vướng mắc do quy định của pháp luật;</w:t>
      </w:r>
    </w:p>
    <w:p w14:paraId="2D98B230" w14:textId="0EDB813F" w:rsidR="004B5F0E" w:rsidRPr="004F1773" w:rsidRDefault="004B5F0E" w:rsidP="008700DE">
      <w:pPr>
        <w:spacing w:before="60" w:after="60" w:line="320" w:lineRule="exact"/>
        <w:ind w:firstLine="567"/>
        <w:jc w:val="both"/>
        <w:rPr>
          <w:rFonts w:cs="Times New Roman"/>
          <w:i/>
          <w:color w:val="000000" w:themeColor="text1"/>
          <w:szCs w:val="28"/>
          <w:lang w:val="vi-VN"/>
        </w:rPr>
      </w:pPr>
      <w:r w:rsidRPr="004F1773">
        <w:rPr>
          <w:rFonts w:cs="Times New Roman"/>
          <w:i/>
          <w:color w:val="000000" w:themeColor="text1"/>
          <w:szCs w:val="28"/>
          <w:lang w:val="vi-VN"/>
        </w:rPr>
        <w:t>Theo đề nghị của Bộ trưởng</w:t>
      </w:r>
      <w:r w:rsidR="00AB0EB7" w:rsidRPr="004F1773">
        <w:rPr>
          <w:rFonts w:cs="Times New Roman"/>
          <w:i/>
          <w:color w:val="000000" w:themeColor="text1"/>
          <w:szCs w:val="28"/>
          <w:lang w:val="vi-VN"/>
        </w:rPr>
        <w:t xml:space="preserve"> Bộ</w:t>
      </w:r>
      <w:r w:rsidRPr="004F1773">
        <w:rPr>
          <w:rFonts w:cs="Times New Roman"/>
          <w:i/>
          <w:color w:val="000000" w:themeColor="text1"/>
          <w:szCs w:val="28"/>
          <w:lang w:val="vi-VN"/>
        </w:rPr>
        <w:t xml:space="preserve"> Nông nghiệp và Môi trường;</w:t>
      </w:r>
    </w:p>
    <w:p w14:paraId="43D6F49C" w14:textId="7B312B51" w:rsidR="00E3304E" w:rsidRPr="004F1773" w:rsidRDefault="004B5F0E" w:rsidP="008700DE">
      <w:pPr>
        <w:spacing w:before="60" w:after="60" w:line="320" w:lineRule="exact"/>
        <w:ind w:firstLine="567"/>
        <w:jc w:val="both"/>
        <w:rPr>
          <w:rFonts w:cs="Times New Roman"/>
          <w:i/>
          <w:color w:val="000000" w:themeColor="text1"/>
          <w:szCs w:val="28"/>
          <w:lang w:val="vi-VN"/>
        </w:rPr>
      </w:pPr>
      <w:r w:rsidRPr="004F1773">
        <w:rPr>
          <w:rFonts w:cs="Times New Roman"/>
          <w:i/>
          <w:color w:val="000000" w:themeColor="text1"/>
          <w:szCs w:val="28"/>
          <w:lang w:val="vi-VN"/>
        </w:rPr>
        <w:t xml:space="preserve">Chính phủ ban hành </w:t>
      </w:r>
      <w:r w:rsidR="00E91A75" w:rsidRPr="004F1773">
        <w:rPr>
          <w:rFonts w:cs="Times New Roman"/>
          <w:i/>
          <w:color w:val="000000" w:themeColor="text1"/>
          <w:szCs w:val="28"/>
          <w:lang w:val="vi-VN"/>
        </w:rPr>
        <w:t xml:space="preserve">Nghị quyết </w:t>
      </w:r>
      <w:r w:rsidR="004303ED" w:rsidRPr="004F1773">
        <w:rPr>
          <w:rFonts w:cs="Times New Roman"/>
          <w:i/>
          <w:color w:val="000000" w:themeColor="text1"/>
          <w:szCs w:val="28"/>
          <w:lang w:val="vi-VN"/>
        </w:rPr>
        <w:t>ban hành</w:t>
      </w:r>
      <w:r w:rsidR="00315F10" w:rsidRPr="004F1773">
        <w:rPr>
          <w:rFonts w:cs="Times New Roman"/>
          <w:i/>
          <w:color w:val="000000" w:themeColor="text1"/>
          <w:szCs w:val="28"/>
          <w:lang w:val="vi-VN"/>
        </w:rPr>
        <w:t xml:space="preserve"> </w:t>
      </w:r>
      <w:r w:rsidR="00806220" w:rsidRPr="004F1773">
        <w:rPr>
          <w:rFonts w:cs="Times New Roman"/>
          <w:i/>
          <w:color w:val="000000" w:themeColor="text1"/>
          <w:szCs w:val="28"/>
          <w:lang w:val="vi-VN"/>
        </w:rPr>
        <w:t xml:space="preserve">các </w:t>
      </w:r>
      <w:r w:rsidR="00315F10" w:rsidRPr="004F1773">
        <w:rPr>
          <w:rFonts w:cs="Times New Roman"/>
          <w:i/>
          <w:color w:val="000000" w:themeColor="text1"/>
          <w:szCs w:val="28"/>
          <w:lang w:val="vi-VN"/>
        </w:rPr>
        <w:t>quy đ</w:t>
      </w:r>
      <w:r w:rsidR="00E3304E" w:rsidRPr="004F1773">
        <w:rPr>
          <w:rFonts w:cs="Times New Roman"/>
          <w:i/>
          <w:color w:val="000000" w:themeColor="text1"/>
          <w:szCs w:val="28"/>
          <w:lang w:val="vi-VN"/>
        </w:rPr>
        <w:t xml:space="preserve">ịnh tháo gỡ khó khăn trong triển khai Luật Thủy sản </w:t>
      </w:r>
      <w:r w:rsidR="009D15A3" w:rsidRPr="004F1773">
        <w:rPr>
          <w:rFonts w:cs="Times New Roman"/>
          <w:i/>
          <w:color w:val="000000" w:themeColor="text1"/>
          <w:szCs w:val="28"/>
          <w:lang w:val="vi-VN"/>
        </w:rPr>
        <w:t xml:space="preserve">năm </w:t>
      </w:r>
      <w:r w:rsidR="00E3304E" w:rsidRPr="004F1773">
        <w:rPr>
          <w:rFonts w:cs="Times New Roman"/>
          <w:i/>
          <w:color w:val="000000" w:themeColor="text1"/>
          <w:szCs w:val="28"/>
          <w:lang w:val="vi-VN"/>
        </w:rPr>
        <w:t xml:space="preserve">2017, các </w:t>
      </w:r>
      <w:r w:rsidR="00BF1D4A" w:rsidRPr="004F1773">
        <w:rPr>
          <w:rFonts w:cs="Times New Roman"/>
          <w:i/>
          <w:color w:val="000000" w:themeColor="text1"/>
          <w:szCs w:val="28"/>
          <w:lang w:val="vi-VN"/>
        </w:rPr>
        <w:t xml:space="preserve">văn bản </w:t>
      </w:r>
      <w:r w:rsidR="00E3304E" w:rsidRPr="004F1773">
        <w:rPr>
          <w:rFonts w:cs="Times New Roman"/>
          <w:i/>
          <w:color w:val="000000" w:themeColor="text1"/>
          <w:szCs w:val="28"/>
          <w:lang w:val="vi-VN"/>
        </w:rPr>
        <w:t xml:space="preserve">quy định chi tiết, hướng dẫn thi hành luật </w:t>
      </w:r>
      <w:r w:rsidR="00036807">
        <w:rPr>
          <w:rFonts w:cs="Times New Roman"/>
          <w:i/>
          <w:color w:val="000000" w:themeColor="text1"/>
          <w:szCs w:val="28"/>
        </w:rPr>
        <w:t>nhằm đáp ứng các yêu cầu tương đương theo Đạo Luật bảo vệ thú biển của Hoa Kỳ.</w:t>
      </w:r>
      <w:r w:rsidR="00B63AB7" w:rsidRPr="004F1773">
        <w:rPr>
          <w:rFonts w:cs="Times New Roman"/>
          <w:i/>
          <w:color w:val="000000" w:themeColor="text1"/>
          <w:szCs w:val="28"/>
          <w:lang w:val="vi-VN"/>
        </w:rPr>
        <w:t>.</w:t>
      </w:r>
    </w:p>
    <w:p w14:paraId="3D119905" w14:textId="5BE5EB2C" w:rsidR="004B5F0E" w:rsidRPr="004F1773" w:rsidRDefault="004B5F0E" w:rsidP="008700DE">
      <w:pPr>
        <w:spacing w:before="60" w:after="60" w:line="320" w:lineRule="exact"/>
        <w:ind w:firstLine="567"/>
        <w:jc w:val="both"/>
        <w:rPr>
          <w:rFonts w:cs="Times New Roman"/>
          <w:b/>
          <w:color w:val="000000" w:themeColor="text1"/>
          <w:szCs w:val="28"/>
          <w:lang w:val="vi-VN"/>
        </w:rPr>
      </w:pPr>
      <w:r w:rsidRPr="004F1773">
        <w:rPr>
          <w:rFonts w:cs="Times New Roman"/>
          <w:b/>
          <w:color w:val="000000" w:themeColor="text1"/>
          <w:szCs w:val="28"/>
          <w:lang w:val="vi-VN"/>
        </w:rPr>
        <w:t xml:space="preserve">Điều 1. Phạm vi điều chỉnh và đối tượng áp </w:t>
      </w:r>
      <w:r w:rsidR="006C25C6" w:rsidRPr="004F1773">
        <w:rPr>
          <w:rFonts w:cs="Times New Roman"/>
          <w:b/>
          <w:color w:val="000000" w:themeColor="text1"/>
          <w:szCs w:val="28"/>
          <w:lang w:val="vi-VN"/>
        </w:rPr>
        <w:t>d</w:t>
      </w:r>
      <w:r w:rsidRPr="004F1773">
        <w:rPr>
          <w:rFonts w:cs="Times New Roman"/>
          <w:b/>
          <w:color w:val="000000" w:themeColor="text1"/>
          <w:szCs w:val="28"/>
          <w:lang w:val="vi-VN"/>
        </w:rPr>
        <w:t>ụng</w:t>
      </w:r>
    </w:p>
    <w:p w14:paraId="292CEF34" w14:textId="77777777" w:rsidR="002F3E64" w:rsidRPr="00986552" w:rsidRDefault="002F3E64" w:rsidP="002F3E64">
      <w:pPr>
        <w:spacing w:before="60" w:after="60" w:line="320" w:lineRule="exact"/>
        <w:ind w:firstLine="567"/>
        <w:jc w:val="both"/>
        <w:rPr>
          <w:szCs w:val="28"/>
          <w:lang w:val="vi-VN"/>
        </w:rPr>
      </w:pPr>
      <w:r w:rsidRPr="00986552">
        <w:rPr>
          <w:szCs w:val="28"/>
          <w:lang w:val="vi-VN"/>
        </w:rPr>
        <w:t xml:space="preserve">1. Nghị quyết này quy định một số nội dung tháo gỡ khó khăn, vướng mắc trong triển khai Luật Thủy sản năm 2017, các văn bản pháp luật quy định chi tiết, hướng dẫn thi hành luật về </w:t>
      </w:r>
      <w:r w:rsidRPr="00986552">
        <w:rPr>
          <w:szCs w:val="28"/>
        </w:rPr>
        <w:t>quản lý các loài thủy sản nguy cấp, quý, hiếm</w:t>
      </w:r>
      <w:r w:rsidRPr="00986552">
        <w:rPr>
          <w:szCs w:val="28"/>
          <w:lang w:val="vi-VN"/>
        </w:rPr>
        <w:t>.</w:t>
      </w:r>
    </w:p>
    <w:p w14:paraId="3BE15497" w14:textId="77777777" w:rsidR="002F3E64" w:rsidRPr="00986552" w:rsidRDefault="002F3E64" w:rsidP="002F3E64">
      <w:pPr>
        <w:spacing w:before="60" w:after="60" w:line="320" w:lineRule="exact"/>
        <w:ind w:firstLine="567"/>
        <w:jc w:val="both"/>
        <w:rPr>
          <w:szCs w:val="28"/>
        </w:rPr>
      </w:pPr>
      <w:r w:rsidRPr="00986552">
        <w:rPr>
          <w:szCs w:val="28"/>
          <w:lang w:val="vi-VN"/>
        </w:rPr>
        <w:t>2. Nghị quyết này áp dụng đối với cơ quan nhà nước, tổ chức, cá nhân có liên quan đến việc thực hiện quy định tại khoản 1 Điều này.</w:t>
      </w:r>
    </w:p>
    <w:p w14:paraId="2E3B0113" w14:textId="77777777" w:rsidR="00157482" w:rsidRPr="00274A7C" w:rsidRDefault="004B5F0E" w:rsidP="00274A7C">
      <w:pPr>
        <w:spacing w:before="60" w:after="60" w:line="320" w:lineRule="exact"/>
        <w:ind w:firstLine="567"/>
        <w:jc w:val="both"/>
        <w:rPr>
          <w:rFonts w:cs="Times New Roman"/>
          <w:b/>
          <w:color w:val="000000" w:themeColor="text1"/>
          <w:szCs w:val="28"/>
          <w:lang w:val="vi-VN"/>
        </w:rPr>
      </w:pPr>
      <w:r w:rsidRPr="00274A7C">
        <w:rPr>
          <w:rFonts w:cs="Times New Roman"/>
          <w:b/>
          <w:color w:val="000000" w:themeColor="text1"/>
          <w:szCs w:val="28"/>
          <w:lang w:val="vi-VN"/>
        </w:rPr>
        <w:t>Điều 2.</w:t>
      </w:r>
      <w:r w:rsidR="00F71AD1" w:rsidRPr="00274A7C">
        <w:rPr>
          <w:rFonts w:cs="Times New Roman"/>
          <w:b/>
          <w:color w:val="000000" w:themeColor="text1"/>
          <w:szCs w:val="28"/>
          <w:lang w:val="vi-VN"/>
        </w:rPr>
        <w:t xml:space="preserve"> </w:t>
      </w:r>
      <w:r w:rsidR="00157482" w:rsidRPr="00274A7C">
        <w:rPr>
          <w:rFonts w:cs="Times New Roman"/>
          <w:b/>
          <w:color w:val="000000" w:themeColor="text1"/>
          <w:szCs w:val="28"/>
          <w:lang w:val="vi-VN"/>
        </w:rPr>
        <w:t>Ban hành quy định tháo gỡ khó khăn, vướng mắc trong triển khai Luật Thủy sản năm 2017, các văn bản pháp luật quy định chi tiết, hướng dẫn thi hành luật nhằm đáp ứng tương đương theo Đạo Luật bảo vệ thú biển của Hoa Kỳ</w:t>
      </w:r>
    </w:p>
    <w:p w14:paraId="28A4F658" w14:textId="77777777" w:rsidR="00157482" w:rsidRPr="00986552" w:rsidRDefault="00157482" w:rsidP="00157482">
      <w:pPr>
        <w:pStyle w:val="BodyText3"/>
        <w:widowControl w:val="0"/>
        <w:tabs>
          <w:tab w:val="center" w:pos="426"/>
        </w:tabs>
        <w:spacing w:before="120" w:line="320" w:lineRule="exact"/>
        <w:ind w:firstLine="567"/>
        <w:rPr>
          <w:rFonts w:ascii="Times New Roman" w:hAnsi="Times New Roman"/>
          <w:bCs/>
          <w:spacing w:val="-4"/>
          <w:szCs w:val="28"/>
          <w:lang w:val="pt-BR"/>
        </w:rPr>
      </w:pPr>
      <w:r w:rsidRPr="00986552">
        <w:rPr>
          <w:rFonts w:ascii="Times New Roman" w:hAnsi="Times New Roman"/>
          <w:spacing w:val="-4"/>
          <w:szCs w:val="28"/>
          <w:lang w:val="pt-BR"/>
        </w:rPr>
        <w:t xml:space="preserve">Sửa đổi, bổ sung </w:t>
      </w:r>
      <w:r>
        <w:rPr>
          <w:rFonts w:ascii="Times New Roman" w:hAnsi="Times New Roman"/>
          <w:spacing w:val="-4"/>
          <w:szCs w:val="28"/>
          <w:lang w:val="pt-BR"/>
        </w:rPr>
        <w:t>các quy định nhằm</w:t>
      </w:r>
      <w:r w:rsidRPr="00986552">
        <w:rPr>
          <w:rFonts w:ascii="Times New Roman" w:hAnsi="Times New Roman"/>
          <w:spacing w:val="-4"/>
          <w:szCs w:val="28"/>
          <w:lang w:val="pt-BR"/>
        </w:rPr>
        <w:t xml:space="preserve"> tháo gỡ khó khăn</w:t>
      </w:r>
      <w:r>
        <w:rPr>
          <w:rFonts w:ascii="Times New Roman" w:hAnsi="Times New Roman"/>
          <w:spacing w:val="-4"/>
          <w:szCs w:val="28"/>
          <w:lang w:val="pt-BR"/>
        </w:rPr>
        <w:t>, vướng mắc</w:t>
      </w:r>
      <w:r w:rsidRPr="00986552">
        <w:rPr>
          <w:rFonts w:ascii="Times New Roman" w:hAnsi="Times New Roman"/>
          <w:spacing w:val="-4"/>
          <w:szCs w:val="28"/>
          <w:lang w:val="pt-BR"/>
        </w:rPr>
        <w:t xml:space="preserve"> trong triển khai Luật Thủy sản năm 2017, các Nghị định quy định chi tiết, hướng dẫn thi hành luật </w:t>
      </w:r>
      <w:r w:rsidRPr="00986552">
        <w:rPr>
          <w:rFonts w:ascii="Times New Roman" w:hAnsi="Times New Roman"/>
          <w:bCs/>
          <w:szCs w:val="28"/>
        </w:rPr>
        <w:t>nhằm đáp ứng yêu cầu tương đương theo Đạo luật bảo vệ thú biển của Hoa Kỳ</w:t>
      </w:r>
      <w:r w:rsidRPr="00986552">
        <w:rPr>
          <w:rFonts w:ascii="Times New Roman" w:hAnsi="Times New Roman"/>
          <w:bCs/>
          <w:spacing w:val="-4"/>
          <w:szCs w:val="28"/>
          <w:lang w:val="pt-BR"/>
        </w:rPr>
        <w:t>, cụ thể:</w:t>
      </w:r>
    </w:p>
    <w:p w14:paraId="1854C99A" w14:textId="77777777" w:rsidR="003077EF" w:rsidRDefault="00157482" w:rsidP="00157482">
      <w:pPr>
        <w:spacing w:line="264" w:lineRule="auto"/>
        <w:ind w:firstLine="567"/>
        <w:jc w:val="both"/>
        <w:rPr>
          <w:szCs w:val="28"/>
        </w:rPr>
      </w:pPr>
      <w:r w:rsidRPr="00986552">
        <w:rPr>
          <w:b/>
          <w:bCs/>
          <w:szCs w:val="28"/>
        </w:rPr>
        <w:t>1.</w:t>
      </w:r>
      <w:r w:rsidRPr="00986552">
        <w:rPr>
          <w:szCs w:val="28"/>
        </w:rPr>
        <w:t xml:space="preserve"> Cho phép áp dụng quy định về việc ghi chép thông tin khai thác không chủ ý các loài thủy sản nguy cấp, quý, hiếm</w:t>
      </w:r>
      <w:r w:rsidR="003077EF">
        <w:rPr>
          <w:szCs w:val="28"/>
        </w:rPr>
        <w:t>, cụ thể:</w:t>
      </w:r>
    </w:p>
    <w:p w14:paraId="5B8B4989" w14:textId="47A67394" w:rsidR="00157482" w:rsidRPr="00986552" w:rsidRDefault="00E749D3" w:rsidP="00157482">
      <w:pPr>
        <w:spacing w:line="264" w:lineRule="auto"/>
        <w:ind w:firstLine="567"/>
        <w:jc w:val="both"/>
        <w:rPr>
          <w:i/>
          <w:iCs/>
          <w:szCs w:val="28"/>
        </w:rPr>
      </w:pPr>
      <w:r>
        <w:rPr>
          <w:szCs w:val="28"/>
        </w:rPr>
        <w:t>Tổ chức, cá nhân</w:t>
      </w:r>
      <w:r w:rsidR="00157482" w:rsidRPr="00986552">
        <w:rPr>
          <w:szCs w:val="28"/>
          <w:lang w:val="vi-VN"/>
        </w:rPr>
        <w:t xml:space="preserve"> </w:t>
      </w:r>
      <w:r w:rsidR="007965B7">
        <w:rPr>
          <w:szCs w:val="28"/>
        </w:rPr>
        <w:t>trong quá trình</w:t>
      </w:r>
      <w:r w:rsidR="00157482" w:rsidRPr="00986552">
        <w:rPr>
          <w:szCs w:val="28"/>
          <w:lang w:val="vi-VN"/>
        </w:rPr>
        <w:t xml:space="preserve"> khai thác thuỷ sản </w:t>
      </w:r>
      <w:r w:rsidR="00157482" w:rsidRPr="00986552">
        <w:rPr>
          <w:szCs w:val="28"/>
        </w:rPr>
        <w:t xml:space="preserve">nếu </w:t>
      </w:r>
      <w:r w:rsidR="00157482" w:rsidRPr="00986552">
        <w:rPr>
          <w:szCs w:val="28"/>
          <w:lang w:val="vi-VN"/>
        </w:rPr>
        <w:t>bắt gặp hoặc khai thác không chủ ý loài thủy sản nguy cấp, quý, hiếm có trách nhiệm ghi lại thông tin theo Mẫu số 0</w:t>
      </w:r>
      <w:r w:rsidR="00157482" w:rsidRPr="00986552">
        <w:rPr>
          <w:szCs w:val="28"/>
        </w:rPr>
        <w:t>1</w:t>
      </w:r>
      <w:r w:rsidR="00157482" w:rsidRPr="00986552">
        <w:rPr>
          <w:szCs w:val="28"/>
          <w:lang w:val="vi-VN"/>
        </w:rPr>
        <w:t xml:space="preserve"> Phụ lục I ban hành kèm theo </w:t>
      </w:r>
      <w:r w:rsidR="00157482" w:rsidRPr="00986552">
        <w:rPr>
          <w:szCs w:val="28"/>
        </w:rPr>
        <w:t>Nghị quyết</w:t>
      </w:r>
      <w:r w:rsidR="00157482" w:rsidRPr="00986552">
        <w:rPr>
          <w:szCs w:val="28"/>
          <w:lang w:val="vi-VN"/>
        </w:rPr>
        <w:t xml:space="preserve"> này</w:t>
      </w:r>
      <w:r w:rsidR="00157482" w:rsidRPr="00986552">
        <w:rPr>
          <w:szCs w:val="28"/>
        </w:rPr>
        <w:t>.</w:t>
      </w:r>
      <w:r w:rsidR="00C81535">
        <w:rPr>
          <w:szCs w:val="28"/>
        </w:rPr>
        <w:t xml:space="preserve"> </w:t>
      </w:r>
      <w:r w:rsidR="00C86781">
        <w:rPr>
          <w:szCs w:val="28"/>
        </w:rPr>
        <w:t>Nộp b</w:t>
      </w:r>
      <w:r w:rsidR="00660C02">
        <w:rPr>
          <w:szCs w:val="28"/>
        </w:rPr>
        <w:t xml:space="preserve">áo cáo </w:t>
      </w:r>
      <w:r w:rsidR="002D0995">
        <w:rPr>
          <w:szCs w:val="28"/>
        </w:rPr>
        <w:t>cho cơ quan quản lý cảng cá trước khi bốc dỡ sản phẩm thủy sản</w:t>
      </w:r>
      <w:r w:rsidR="00C62E63">
        <w:rPr>
          <w:szCs w:val="28"/>
        </w:rPr>
        <w:t xml:space="preserve"> đối với trường hợp </w:t>
      </w:r>
      <w:r w:rsidR="00C62E63">
        <w:rPr>
          <w:szCs w:val="28"/>
        </w:rPr>
        <w:lastRenderedPageBreak/>
        <w:t xml:space="preserve">tàu cá phải vào cảng bốc dỡ. Nộp báo cáo cho </w:t>
      </w:r>
      <w:r w:rsidR="00F02BB0">
        <w:rPr>
          <w:szCs w:val="28"/>
        </w:rPr>
        <w:t>ủy ban nhân dân cấp xã đối với trường hợp tàu cá hoặc cá nhân khai thác thủy sản không bắt buộc vào cảng bốc dỡ sản phẩm thủy sản.</w:t>
      </w:r>
    </w:p>
    <w:p w14:paraId="0990F61F" w14:textId="0CC88930" w:rsidR="00157482" w:rsidRPr="00986552" w:rsidRDefault="00157482" w:rsidP="00157482">
      <w:pPr>
        <w:spacing w:line="264" w:lineRule="auto"/>
        <w:ind w:firstLine="567"/>
        <w:jc w:val="both"/>
        <w:rPr>
          <w:szCs w:val="28"/>
        </w:rPr>
      </w:pPr>
      <w:r w:rsidRPr="00986552">
        <w:rPr>
          <w:b/>
          <w:bCs/>
          <w:szCs w:val="28"/>
        </w:rPr>
        <w:t>2.</w:t>
      </w:r>
      <w:r w:rsidRPr="00986552">
        <w:rPr>
          <w:szCs w:val="28"/>
        </w:rPr>
        <w:t xml:space="preserve"> Bổ sung khoản 10, Điều 8 Nghị định 26/2019/NĐ-CP ngày 08/3/2025</w:t>
      </w:r>
      <w:r>
        <w:rPr>
          <w:szCs w:val="28"/>
        </w:rPr>
        <w:t xml:space="preserve"> của Chính phủ về việc quy định chi tiết một số điều và biện pháp thi hành Luật Thủy sản, cụ thể:</w:t>
      </w:r>
    </w:p>
    <w:p w14:paraId="193EC593" w14:textId="5549FB97" w:rsidR="00157482" w:rsidRPr="00986552" w:rsidRDefault="00157482" w:rsidP="00157482">
      <w:pPr>
        <w:spacing w:line="264" w:lineRule="auto"/>
        <w:ind w:firstLine="567"/>
        <w:jc w:val="both"/>
        <w:rPr>
          <w:i/>
          <w:iCs/>
          <w:szCs w:val="28"/>
          <w:lang w:val="vi-VN"/>
        </w:rPr>
      </w:pPr>
      <w:r w:rsidRPr="00986552">
        <w:rPr>
          <w:szCs w:val="28"/>
        </w:rPr>
        <w:t>“</w:t>
      </w:r>
      <w:r w:rsidRPr="00986552">
        <w:rPr>
          <w:i/>
          <w:iCs/>
          <w:szCs w:val="28"/>
        </w:rPr>
        <w:t>10.</w:t>
      </w:r>
      <w:r w:rsidRPr="00986552">
        <w:rPr>
          <w:szCs w:val="28"/>
        </w:rPr>
        <w:t xml:space="preserve"> </w:t>
      </w:r>
      <w:r w:rsidRPr="00986552">
        <w:rPr>
          <w:i/>
          <w:iCs/>
          <w:szCs w:val="28"/>
          <w:lang w:val="vi-VN"/>
        </w:rPr>
        <w:t>Tổ chức, cá nhân trong quá trình khai thác thuỷ sản nếu phát hiện</w:t>
      </w:r>
      <w:r w:rsidR="004D4F8B">
        <w:rPr>
          <w:i/>
          <w:iCs/>
          <w:szCs w:val="28"/>
        </w:rPr>
        <w:t xml:space="preserve"> </w:t>
      </w:r>
      <w:r w:rsidRPr="00986552">
        <w:rPr>
          <w:i/>
          <w:iCs/>
          <w:szCs w:val="28"/>
          <w:lang w:val="vi-VN"/>
        </w:rPr>
        <w:t>thú biển</w:t>
      </w:r>
      <w:r w:rsidR="00930CA7" w:rsidRPr="00930CA7">
        <w:rPr>
          <w:i/>
          <w:iCs/>
          <w:szCs w:val="28"/>
        </w:rPr>
        <w:t xml:space="preserve"> </w:t>
      </w:r>
      <w:r w:rsidR="00930CA7">
        <w:rPr>
          <w:i/>
          <w:iCs/>
          <w:szCs w:val="28"/>
        </w:rPr>
        <w:t>(</w:t>
      </w:r>
      <w:r w:rsidR="00930CA7">
        <w:rPr>
          <w:i/>
          <w:iCs/>
          <w:szCs w:val="28"/>
        </w:rPr>
        <w:t>cá heo, cá voi, du-gông/bò biển</w:t>
      </w:r>
      <w:r w:rsidR="004D4F8B">
        <w:rPr>
          <w:i/>
          <w:iCs/>
          <w:szCs w:val="28"/>
        </w:rPr>
        <w:t>)</w:t>
      </w:r>
      <w:r w:rsidRPr="00986552">
        <w:rPr>
          <w:i/>
          <w:iCs/>
          <w:szCs w:val="28"/>
          <w:lang w:val="vi-VN"/>
        </w:rPr>
        <w:t xml:space="preserve">, rùa biển trong phạm vi hoạt động phải áp dụng các biện pháp xua đuổi, biện pháp kỹ thuật nhằm bảo đảm an toàn, không ảnh hưởng đến sự sống của các loài thú biển, rùa biển. </w:t>
      </w:r>
    </w:p>
    <w:p w14:paraId="182E68BA" w14:textId="77777777" w:rsidR="00157482" w:rsidRDefault="00157482" w:rsidP="00157482">
      <w:pPr>
        <w:spacing w:line="264" w:lineRule="auto"/>
        <w:ind w:firstLine="567"/>
        <w:jc w:val="both"/>
        <w:rPr>
          <w:i/>
          <w:iCs/>
          <w:szCs w:val="28"/>
        </w:rPr>
      </w:pPr>
      <w:r w:rsidRPr="00986552">
        <w:rPr>
          <w:i/>
          <w:iCs/>
          <w:szCs w:val="28"/>
          <w:lang w:val="vi-VN"/>
        </w:rPr>
        <w:t>Bộ trưởng Bộ Nông nghiệp và Môi trường ban hành hướng dẫn kỹ thuật để thực hiện quy định này.”</w:t>
      </w:r>
    </w:p>
    <w:p w14:paraId="388C3EA6" w14:textId="796FBC23" w:rsidR="00B92499" w:rsidRDefault="00B92499" w:rsidP="00B92499">
      <w:pPr>
        <w:spacing w:line="264" w:lineRule="auto"/>
        <w:ind w:firstLine="567"/>
        <w:jc w:val="both"/>
        <w:rPr>
          <w:spacing w:val="-4"/>
          <w:szCs w:val="28"/>
          <w:lang w:val="pt-BR"/>
        </w:rPr>
      </w:pPr>
      <w:r>
        <w:rPr>
          <w:b/>
          <w:bCs/>
          <w:spacing w:val="-4"/>
          <w:szCs w:val="28"/>
          <w:lang w:val="pt-BR"/>
        </w:rPr>
        <w:t>3</w:t>
      </w:r>
      <w:r w:rsidRPr="001832E4">
        <w:rPr>
          <w:b/>
          <w:bCs/>
          <w:spacing w:val="-4"/>
          <w:szCs w:val="28"/>
          <w:lang w:val="pt-BR"/>
        </w:rPr>
        <w:t>.</w:t>
      </w:r>
      <w:r>
        <w:rPr>
          <w:spacing w:val="-4"/>
          <w:szCs w:val="28"/>
          <w:lang w:val="pt-BR"/>
        </w:rPr>
        <w:t xml:space="preserve"> Cho phép áp dụng quy định nhằm giảm thiểu khai thác không chủ ý các loài thú biển, cụ thể:</w:t>
      </w:r>
    </w:p>
    <w:p w14:paraId="774C41F0" w14:textId="352D2105" w:rsidR="00B92499" w:rsidRDefault="00B92499" w:rsidP="00B92499">
      <w:pPr>
        <w:spacing w:line="264" w:lineRule="auto"/>
        <w:ind w:firstLine="567"/>
        <w:jc w:val="both"/>
        <w:rPr>
          <w:spacing w:val="-4"/>
          <w:szCs w:val="28"/>
          <w:lang w:val="pt-BR"/>
        </w:rPr>
      </w:pPr>
      <w:r>
        <w:rPr>
          <w:spacing w:val="-4"/>
          <w:szCs w:val="28"/>
          <w:lang w:val="pt-BR"/>
        </w:rPr>
        <w:t xml:space="preserve"> a) Các tàu cá sử dụng nghề lưới rê hoạt động ở khu vực có khả năng cao bắt gặp thú biển </w:t>
      </w:r>
      <w:r w:rsidR="00930CA7" w:rsidRPr="00930CA7">
        <w:rPr>
          <w:szCs w:val="28"/>
        </w:rPr>
        <w:t>(cá heo, cá voi, du-gông/bò biển)</w:t>
      </w:r>
      <w:r w:rsidR="00930CA7">
        <w:rPr>
          <w:i/>
          <w:iCs/>
          <w:szCs w:val="28"/>
        </w:rPr>
        <w:t xml:space="preserve"> </w:t>
      </w:r>
      <w:r>
        <w:rPr>
          <w:spacing w:val="-4"/>
          <w:szCs w:val="28"/>
          <w:lang w:val="pt-BR"/>
        </w:rPr>
        <w:t>phải lắp đặt các thiết bị xua đuổi (pingers) bằng âm thanh ở các tần số và cường độ khác nhau để thú biển có thể nghe thấy cảnh báo và tránh xa ngư cụ đang khai thác thủy sản giúp bảo vệ ngư cụ, bảo vệ sản lượng khai thác, giảm thiểu việc khai thác không chủ ý các loài thú biển.</w:t>
      </w:r>
    </w:p>
    <w:p w14:paraId="438A9A02" w14:textId="77777777" w:rsidR="00B92499" w:rsidRDefault="00B92499" w:rsidP="00B92499">
      <w:pPr>
        <w:spacing w:line="264" w:lineRule="auto"/>
        <w:ind w:firstLine="567"/>
        <w:jc w:val="both"/>
        <w:rPr>
          <w:spacing w:val="-4"/>
          <w:szCs w:val="28"/>
          <w:lang w:val="pt-BR"/>
        </w:rPr>
      </w:pPr>
      <w:r>
        <w:rPr>
          <w:spacing w:val="-4"/>
          <w:szCs w:val="28"/>
          <w:lang w:val="pt-BR"/>
        </w:rPr>
        <w:t>b) Chiều dài tối đa của lưới rê không được vượt quá 2,5km.</w:t>
      </w:r>
    </w:p>
    <w:p w14:paraId="77A47580" w14:textId="70853EB5" w:rsidR="00DA322E" w:rsidRDefault="008C42A1" w:rsidP="00B92499">
      <w:pPr>
        <w:spacing w:line="264" w:lineRule="auto"/>
        <w:ind w:firstLine="567"/>
        <w:jc w:val="both"/>
        <w:rPr>
          <w:spacing w:val="-4"/>
          <w:szCs w:val="28"/>
          <w:lang w:val="pt-BR"/>
        </w:rPr>
      </w:pPr>
      <w:r>
        <w:rPr>
          <w:spacing w:val="-4"/>
          <w:szCs w:val="28"/>
          <w:lang w:val="pt-BR"/>
        </w:rPr>
        <w:t xml:space="preserve">c) Áp dụng quy tắc “lùi lại” trong trường hợp </w:t>
      </w:r>
      <w:r w:rsidR="0034672F">
        <w:rPr>
          <w:spacing w:val="-4"/>
          <w:szCs w:val="28"/>
          <w:lang w:val="pt-BR"/>
        </w:rPr>
        <w:t xml:space="preserve">phát hiện thú biển bị </w:t>
      </w:r>
      <w:r w:rsidR="00DA2406">
        <w:rPr>
          <w:spacing w:val="-4"/>
          <w:szCs w:val="28"/>
          <w:lang w:val="pt-BR"/>
        </w:rPr>
        <w:t>bao vây khi hoạt động khai thác thủy sản</w:t>
      </w:r>
      <w:r w:rsidR="001350B7">
        <w:rPr>
          <w:spacing w:val="-4"/>
          <w:szCs w:val="28"/>
          <w:lang w:val="pt-BR"/>
        </w:rPr>
        <w:t xml:space="preserve"> bằng nghề lưới vây. Việc lùi lại giúp cho một phần lưới chìm xuống </w:t>
      </w:r>
      <w:r w:rsidR="005360D6">
        <w:rPr>
          <w:spacing w:val="-4"/>
          <w:szCs w:val="28"/>
          <w:lang w:val="pt-BR"/>
        </w:rPr>
        <w:t>dưới mặt nước, tạo ra lối thoát để thú biển thoát ra ngoài trước khi kéo lưới lên.</w:t>
      </w:r>
    </w:p>
    <w:p w14:paraId="2673A8EF" w14:textId="77777777" w:rsidR="00B92499" w:rsidRPr="00986552" w:rsidRDefault="00B92499" w:rsidP="00B92499">
      <w:pPr>
        <w:spacing w:line="264" w:lineRule="auto"/>
        <w:ind w:firstLine="567"/>
        <w:jc w:val="both"/>
        <w:rPr>
          <w:spacing w:val="-4"/>
          <w:szCs w:val="28"/>
          <w:lang w:val="pt-BR"/>
        </w:rPr>
      </w:pPr>
      <w:r>
        <w:rPr>
          <w:spacing w:val="-4"/>
          <w:szCs w:val="28"/>
          <w:lang w:val="pt-BR"/>
        </w:rPr>
        <w:t>Giao Bộ Nông nghiệp và Môi trường công bố khu vực có khả năng cao bắt gặp thú biển, thông số kỹ thuật của các thiết bị xua đuổi quy định tại điểm a, khoản 6 điều này.</w:t>
      </w:r>
    </w:p>
    <w:p w14:paraId="4774769F" w14:textId="40462E39" w:rsidR="00157482" w:rsidRPr="00C50B4C" w:rsidRDefault="00B92499" w:rsidP="00157482">
      <w:pPr>
        <w:spacing w:before="60" w:after="60" w:line="340" w:lineRule="exact"/>
        <w:ind w:firstLine="567"/>
        <w:jc w:val="both"/>
        <w:rPr>
          <w:bCs/>
          <w:iCs/>
          <w:szCs w:val="28"/>
          <w:lang w:val="nl-NL"/>
        </w:rPr>
      </w:pPr>
      <w:r>
        <w:rPr>
          <w:b/>
          <w:bCs/>
          <w:szCs w:val="28"/>
        </w:rPr>
        <w:t>4</w:t>
      </w:r>
      <w:r w:rsidR="00157482" w:rsidRPr="00C50B4C">
        <w:rPr>
          <w:b/>
          <w:bCs/>
          <w:szCs w:val="28"/>
        </w:rPr>
        <w:t>.</w:t>
      </w:r>
      <w:r w:rsidR="00157482" w:rsidRPr="00C50B4C">
        <w:rPr>
          <w:szCs w:val="28"/>
        </w:rPr>
        <w:t xml:space="preserve"> </w:t>
      </w:r>
      <w:r w:rsidR="00157482" w:rsidRPr="00C50B4C">
        <w:rPr>
          <w:bCs/>
          <w:iCs/>
          <w:szCs w:val="28"/>
          <w:lang w:val="nl-NL"/>
        </w:rPr>
        <w:t xml:space="preserve">Cho phép áp dụng </w:t>
      </w:r>
      <w:r w:rsidR="00157482" w:rsidRPr="00C50B4C">
        <w:rPr>
          <w:bCs/>
          <w:iCs/>
          <w:szCs w:val="28"/>
        </w:rPr>
        <w:t xml:space="preserve">mẫu </w:t>
      </w:r>
      <w:r w:rsidR="00157482" w:rsidRPr="00C50B4C">
        <w:rPr>
          <w:bCs/>
          <w:iCs/>
          <w:szCs w:val="28"/>
          <w:lang w:val="nl-NL"/>
        </w:rPr>
        <w:t>Giấy chứng nhận thủy sản, sản phẩm thủy sản đạt yêu cầu xuất khẩu vào Hoa Kỳ</w:t>
      </w:r>
      <w:r w:rsidR="00157482" w:rsidRPr="00C50B4C">
        <w:rPr>
          <w:bCs/>
          <w:iCs/>
          <w:szCs w:val="28"/>
        </w:rPr>
        <w:t xml:space="preserve"> </w:t>
      </w:r>
      <w:r w:rsidR="00157482" w:rsidRPr="00C50B4C">
        <w:rPr>
          <w:bCs/>
          <w:iCs/>
          <w:szCs w:val="28"/>
          <w:lang w:val="nl-NL"/>
        </w:rPr>
        <w:t xml:space="preserve">(COA) </w:t>
      </w:r>
      <w:r w:rsidR="00157482" w:rsidRPr="00C50B4C">
        <w:rPr>
          <w:bCs/>
          <w:iCs/>
          <w:szCs w:val="28"/>
        </w:rPr>
        <w:t xml:space="preserve">theo Phụ lục số 02 </w:t>
      </w:r>
      <w:r w:rsidR="00157482" w:rsidRPr="00C50B4C">
        <w:rPr>
          <w:bCs/>
          <w:iCs/>
          <w:szCs w:val="28"/>
          <w:lang w:val="nl-NL"/>
        </w:rPr>
        <w:t>ban hành kèm theo Nghị quyết này đối với trường hợp tổ chức, cá nhân có nhu cầu chứng nhận cho thủy sản, sản phẩm thủy sản khi xuất khẩu sang thị trường Hoa Kỳ hoặc các thị trường khác khi có yêu cầu.</w:t>
      </w:r>
    </w:p>
    <w:p w14:paraId="59F77D70" w14:textId="704D242F" w:rsidR="00157482" w:rsidRPr="00C50B4C" w:rsidRDefault="00157482" w:rsidP="00157482">
      <w:pPr>
        <w:spacing w:before="60" w:after="60" w:line="340" w:lineRule="exact"/>
        <w:ind w:firstLine="567"/>
        <w:jc w:val="both"/>
        <w:rPr>
          <w:bCs/>
          <w:iCs/>
          <w:szCs w:val="28"/>
          <w:lang w:val="nl-NL"/>
        </w:rPr>
      </w:pPr>
      <w:r w:rsidRPr="00C50B4C">
        <w:rPr>
          <w:bCs/>
          <w:iCs/>
          <w:szCs w:val="28"/>
          <w:lang w:val="nl-NL"/>
        </w:rPr>
        <w:t xml:space="preserve">Giao </w:t>
      </w:r>
      <w:r w:rsidR="000D3D5B">
        <w:rPr>
          <w:bCs/>
          <w:iCs/>
          <w:szCs w:val="28"/>
          <w:lang w:val="nl-NL"/>
        </w:rPr>
        <w:t>Cơ quan</w:t>
      </w:r>
      <w:r w:rsidRPr="00C50B4C">
        <w:rPr>
          <w:bCs/>
          <w:iCs/>
          <w:szCs w:val="28"/>
          <w:lang w:val="nl-NL"/>
        </w:rPr>
        <w:t xml:space="preserve"> quản lý nhà nước về thuỷ sản cấp tỉnh cấp Giấy chứng nhận thủy sản, sản phẩm thủy sản đạt yêu cầu xuất khẩu vào Hoa Kỳ</w:t>
      </w:r>
      <w:r w:rsidRPr="00C50B4C">
        <w:rPr>
          <w:bCs/>
          <w:iCs/>
          <w:szCs w:val="28"/>
        </w:rPr>
        <w:t xml:space="preserve"> </w:t>
      </w:r>
      <w:r w:rsidRPr="00C50B4C">
        <w:rPr>
          <w:bCs/>
          <w:iCs/>
          <w:szCs w:val="28"/>
          <w:lang w:val="nl-NL"/>
        </w:rPr>
        <w:t>(COA); Thời gian xử lý hồ sơ là 03 ngày làm</w:t>
      </w:r>
      <w:r>
        <w:rPr>
          <w:bCs/>
          <w:iCs/>
          <w:szCs w:val="28"/>
          <w:lang w:val="nl-NL"/>
        </w:rPr>
        <w:t xml:space="preserve"> việc kể từ ngày nhận đủ hồ sơ.</w:t>
      </w:r>
    </w:p>
    <w:p w14:paraId="06941D10" w14:textId="77777777" w:rsidR="00157482" w:rsidRPr="00C50B4C" w:rsidRDefault="00157482" w:rsidP="00157482">
      <w:pPr>
        <w:spacing w:before="60" w:after="60" w:line="288" w:lineRule="auto"/>
        <w:ind w:firstLine="567"/>
        <w:jc w:val="both"/>
        <w:rPr>
          <w:spacing w:val="-6"/>
          <w:szCs w:val="28"/>
        </w:rPr>
      </w:pPr>
      <w:r w:rsidRPr="00C50B4C">
        <w:rPr>
          <w:bCs/>
          <w:iCs/>
          <w:szCs w:val="28"/>
          <w:lang w:val="nl-NL"/>
        </w:rPr>
        <w:t>Giao Bộ Nông nghiệp và Môi trường ban hành hướng dẫn tổ chức cấp Giấy chứng nhận thủy sản, sản phẩm thủy sản đạt yêu cầu xuất khẩu vào Hoa Kỳ</w:t>
      </w:r>
      <w:r w:rsidRPr="00C50B4C">
        <w:rPr>
          <w:bCs/>
          <w:iCs/>
          <w:szCs w:val="28"/>
        </w:rPr>
        <w:t xml:space="preserve"> </w:t>
      </w:r>
      <w:r w:rsidRPr="00C50B4C">
        <w:rPr>
          <w:bCs/>
          <w:iCs/>
          <w:szCs w:val="28"/>
          <w:lang w:val="nl-NL"/>
        </w:rPr>
        <w:t>(COA) theo yêu cầu của tổ chức, cá nhân.</w:t>
      </w:r>
    </w:p>
    <w:p w14:paraId="7B2BAD73" w14:textId="365C6F37" w:rsidR="00157482" w:rsidRPr="00BE1407" w:rsidRDefault="00B92499" w:rsidP="00157482">
      <w:pPr>
        <w:spacing w:line="264" w:lineRule="auto"/>
        <w:ind w:firstLine="567"/>
        <w:jc w:val="both"/>
        <w:rPr>
          <w:color w:val="000000" w:themeColor="text1"/>
          <w:szCs w:val="28"/>
        </w:rPr>
      </w:pPr>
      <w:r>
        <w:rPr>
          <w:b/>
          <w:bCs/>
          <w:szCs w:val="28"/>
        </w:rPr>
        <w:t>5</w:t>
      </w:r>
      <w:r w:rsidR="00157482" w:rsidRPr="00C50B4C">
        <w:rPr>
          <w:b/>
          <w:bCs/>
          <w:szCs w:val="28"/>
        </w:rPr>
        <w:t xml:space="preserve">. </w:t>
      </w:r>
      <w:r w:rsidR="00157482" w:rsidRPr="00C50B4C">
        <w:rPr>
          <w:szCs w:val="28"/>
        </w:rPr>
        <w:t xml:space="preserve">Cho phép bổ sung nội dung đào tạo an toàn với thú biển trong khai thác thủy sản vào nội dung, chương trình đào tạo thuyền trưởng quy định tại Phụ lục </w:t>
      </w:r>
      <w:r w:rsidR="00157482" w:rsidRPr="00C50B4C">
        <w:rPr>
          <w:szCs w:val="28"/>
        </w:rPr>
        <w:lastRenderedPageBreak/>
        <w:t>IV Thông tư số 30/2025/TT-BNNMT ngày 27</w:t>
      </w:r>
      <w:r w:rsidR="00157482" w:rsidRPr="00BE1407">
        <w:rPr>
          <w:color w:val="000000" w:themeColor="text1"/>
          <w:szCs w:val="28"/>
        </w:rPr>
        <w:t>/6/2025 của Bộ Nông nghiệp và Môi trường, cụ thể:</w:t>
      </w:r>
    </w:p>
    <w:p w14:paraId="55AA0F49" w14:textId="77777777" w:rsidR="00157482" w:rsidRPr="00BE1407" w:rsidRDefault="00157482" w:rsidP="00157482">
      <w:pPr>
        <w:spacing w:line="264" w:lineRule="auto"/>
        <w:ind w:firstLine="567"/>
        <w:jc w:val="both"/>
        <w:rPr>
          <w:color w:val="000000" w:themeColor="text1"/>
          <w:szCs w:val="28"/>
        </w:rPr>
      </w:pPr>
      <w:r w:rsidRPr="00BE1407">
        <w:rPr>
          <w:color w:val="000000" w:themeColor="text1"/>
          <w:szCs w:val="28"/>
        </w:rPr>
        <w:t>a) Đối với thuyền trưởng tàu cá hạng I và hạng II: bổ sung thêm 10 tiết lý thuyết và 05 tiết thực hành.</w:t>
      </w:r>
    </w:p>
    <w:p w14:paraId="78193CC2" w14:textId="77777777" w:rsidR="00157482" w:rsidRDefault="00157482" w:rsidP="00157482">
      <w:pPr>
        <w:spacing w:line="264" w:lineRule="auto"/>
        <w:ind w:firstLine="567"/>
        <w:jc w:val="both"/>
        <w:rPr>
          <w:color w:val="000000" w:themeColor="text1"/>
          <w:szCs w:val="28"/>
        </w:rPr>
      </w:pPr>
      <w:r w:rsidRPr="00BE1407">
        <w:rPr>
          <w:color w:val="000000" w:themeColor="text1"/>
          <w:szCs w:val="28"/>
        </w:rPr>
        <w:t>b) Đối với thuyền trưởng tàu cá hạng III: bổ sung thêm 5 tiết lý thuyết và 05 tiết thực hành.</w:t>
      </w:r>
    </w:p>
    <w:p w14:paraId="70AD0D8A" w14:textId="4FE2B62D" w:rsidR="00F82D71" w:rsidRPr="00F82D71" w:rsidRDefault="00B92499" w:rsidP="00F82D71">
      <w:pPr>
        <w:spacing w:line="264" w:lineRule="auto"/>
        <w:ind w:firstLine="567"/>
        <w:jc w:val="both"/>
        <w:rPr>
          <w:spacing w:val="-4"/>
          <w:szCs w:val="28"/>
        </w:rPr>
      </w:pPr>
      <w:r>
        <w:rPr>
          <w:b/>
          <w:bCs/>
          <w:spacing w:val="-4"/>
          <w:szCs w:val="28"/>
        </w:rPr>
        <w:t>6</w:t>
      </w:r>
      <w:r w:rsidR="00F82D71" w:rsidRPr="00A53E1C">
        <w:rPr>
          <w:b/>
          <w:bCs/>
          <w:spacing w:val="-4"/>
          <w:szCs w:val="28"/>
        </w:rPr>
        <w:t>.</w:t>
      </w:r>
      <w:r w:rsidR="00F82D71" w:rsidRPr="00F82D71">
        <w:rPr>
          <w:spacing w:val="-4"/>
          <w:szCs w:val="28"/>
        </w:rPr>
        <w:t xml:space="preserve"> Sửa đổi, bổ sung khoản 1 Điều 4 quy định tại Thông tư số 21/2018/TT</w:t>
      </w:r>
      <w:r w:rsidR="00B021D2">
        <w:rPr>
          <w:spacing w:val="-4"/>
          <w:szCs w:val="28"/>
        </w:rPr>
        <w:t>-</w:t>
      </w:r>
      <w:r w:rsidR="00F82D71" w:rsidRPr="00F82D71">
        <w:rPr>
          <w:spacing w:val="-4"/>
          <w:szCs w:val="28"/>
        </w:rPr>
        <w:t>BNNPTNT ngày 15/11/2018 đã được sửa đổi, bổ sung một số điều tại Thông tư số 01/2022/TT-BNNPTNT ngày 18/01/2022 của Bộ trưởng Bộ Nông nghiệp và Phát triển nông thôn</w:t>
      </w:r>
      <w:r w:rsidR="00B021D2">
        <w:rPr>
          <w:spacing w:val="-4"/>
          <w:szCs w:val="28"/>
        </w:rPr>
        <w:t xml:space="preserve"> (nay là Bộ Nông nghiệp và Môi trường)</w:t>
      </w:r>
      <w:r w:rsidR="00F82D71" w:rsidRPr="00F82D71">
        <w:rPr>
          <w:spacing w:val="-4"/>
          <w:szCs w:val="28"/>
        </w:rPr>
        <w:t>, như sau:</w:t>
      </w:r>
    </w:p>
    <w:p w14:paraId="39ED525B" w14:textId="0666F1C6" w:rsidR="00F82D71" w:rsidRPr="00F82D71" w:rsidRDefault="00F82D71" w:rsidP="00F82D71">
      <w:pPr>
        <w:spacing w:line="264" w:lineRule="auto"/>
        <w:ind w:firstLine="567"/>
        <w:jc w:val="both"/>
        <w:rPr>
          <w:spacing w:val="-4"/>
          <w:szCs w:val="28"/>
        </w:rPr>
      </w:pPr>
      <w:r w:rsidRPr="00F82D71">
        <w:rPr>
          <w:spacing w:val="-4"/>
          <w:szCs w:val="28"/>
        </w:rPr>
        <w:t xml:space="preserve">“1. Thuyền trưởng tàu đánh bắt nguồn lợi thủy sản có chiều dài lớn nhất từ 12 mét trở lên </w:t>
      </w:r>
      <w:r w:rsidR="00AE0A97">
        <w:rPr>
          <w:spacing w:val="-4"/>
          <w:szCs w:val="28"/>
        </w:rPr>
        <w:t xml:space="preserve">hàng ngày </w:t>
      </w:r>
      <w:r w:rsidRPr="00F82D71">
        <w:rPr>
          <w:spacing w:val="-4"/>
          <w:szCs w:val="28"/>
        </w:rPr>
        <w:t>phải ghi nhật ký khai thác thủy sản</w:t>
      </w:r>
      <w:r w:rsidR="00AE0A97">
        <w:rPr>
          <w:spacing w:val="-4"/>
          <w:szCs w:val="28"/>
        </w:rPr>
        <w:t xml:space="preserve"> theo mẫu</w:t>
      </w:r>
      <w:r w:rsidR="0004447C">
        <w:rPr>
          <w:spacing w:val="-4"/>
          <w:szCs w:val="28"/>
        </w:rPr>
        <w:t xml:space="preserve"> tại phụ lục III</w:t>
      </w:r>
      <w:r w:rsidRPr="00F82D71">
        <w:rPr>
          <w:spacing w:val="-4"/>
          <w:szCs w:val="28"/>
        </w:rPr>
        <w:t xml:space="preserve"> ban hành kèm theo </w:t>
      </w:r>
      <w:r w:rsidR="00DC64D0">
        <w:rPr>
          <w:spacing w:val="-4"/>
          <w:szCs w:val="28"/>
        </w:rPr>
        <w:t>Nghị quyết</w:t>
      </w:r>
      <w:r w:rsidRPr="00F82D71">
        <w:rPr>
          <w:spacing w:val="-4"/>
          <w:szCs w:val="28"/>
        </w:rPr>
        <w:t xml:space="preserve"> này; nộp nhật ký khai thác thủy sản cho tổ chức quản lý cảng cá trước thời điểm bốc dỡ thủy sản. Nhật ký khai thác thủy sản được ghi bằng bản điện tử có mã định danh theo từng tàu cá do đơn vị cung cấp thiết bị cài đặt và số thứ tự chuyến biển trong năm tự động cập nhật.”</w:t>
      </w:r>
    </w:p>
    <w:p w14:paraId="0E898CED" w14:textId="280EC871" w:rsidR="004B5F0E" w:rsidRPr="004F1773" w:rsidRDefault="004B5F0E" w:rsidP="008700DE">
      <w:pPr>
        <w:spacing w:before="60" w:after="60" w:line="320" w:lineRule="exact"/>
        <w:ind w:firstLine="567"/>
        <w:jc w:val="both"/>
        <w:rPr>
          <w:rFonts w:cs="Times New Roman"/>
          <w:b/>
          <w:color w:val="000000" w:themeColor="text1"/>
          <w:szCs w:val="28"/>
          <w:lang w:val="vi-VN"/>
        </w:rPr>
      </w:pPr>
      <w:r w:rsidRPr="004F1773">
        <w:rPr>
          <w:rFonts w:cs="Times New Roman"/>
          <w:b/>
          <w:color w:val="000000" w:themeColor="text1"/>
          <w:szCs w:val="28"/>
          <w:lang w:val="vi-VN"/>
        </w:rPr>
        <w:t>Điều 3. Ban hành danh mụ</w:t>
      </w:r>
      <w:r w:rsidR="003365B3" w:rsidRPr="004F1773">
        <w:rPr>
          <w:rFonts w:cs="Times New Roman"/>
          <w:b/>
          <w:color w:val="000000" w:themeColor="text1"/>
          <w:szCs w:val="28"/>
          <w:lang w:val="vi-VN"/>
        </w:rPr>
        <w:t>c</w:t>
      </w:r>
      <w:r w:rsidRPr="004F1773">
        <w:rPr>
          <w:rFonts w:cs="Times New Roman"/>
          <w:b/>
          <w:color w:val="000000" w:themeColor="text1"/>
          <w:szCs w:val="28"/>
          <w:lang w:val="vi-VN"/>
        </w:rPr>
        <w:t xml:space="preserve"> các văn bản quy phạm pháp luật cần sửa đổi,</w:t>
      </w:r>
      <w:r w:rsidR="00F71AD1" w:rsidRPr="004F1773">
        <w:rPr>
          <w:rFonts w:cs="Times New Roman"/>
          <w:b/>
          <w:color w:val="000000" w:themeColor="text1"/>
          <w:szCs w:val="28"/>
          <w:lang w:val="vi-VN"/>
        </w:rPr>
        <w:t xml:space="preserve"> </w:t>
      </w:r>
      <w:r w:rsidRPr="004F1773">
        <w:rPr>
          <w:rFonts w:cs="Times New Roman"/>
          <w:b/>
          <w:color w:val="000000" w:themeColor="text1"/>
          <w:szCs w:val="28"/>
          <w:lang w:val="vi-VN"/>
        </w:rPr>
        <w:t>bổ sung theo Phụ lục kèm theo Nghị quyế</w:t>
      </w:r>
      <w:r w:rsidR="006B5E5C" w:rsidRPr="004F1773">
        <w:rPr>
          <w:rFonts w:cs="Times New Roman"/>
          <w:b/>
          <w:color w:val="000000" w:themeColor="text1"/>
          <w:szCs w:val="28"/>
          <w:lang w:val="vi-VN"/>
        </w:rPr>
        <w:t>t này</w:t>
      </w:r>
    </w:p>
    <w:p w14:paraId="76CE4E47" w14:textId="25ABBCB4" w:rsidR="00F50A9E"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t xml:space="preserve">Bộ </w:t>
      </w:r>
      <w:r w:rsidR="00652EE2" w:rsidRPr="004F1773">
        <w:rPr>
          <w:rFonts w:cs="Times New Roman"/>
          <w:color w:val="000000" w:themeColor="text1"/>
          <w:szCs w:val="28"/>
          <w:lang w:val="vi-VN"/>
        </w:rPr>
        <w:t>trưởng</w:t>
      </w:r>
      <w:r w:rsidRPr="004F1773">
        <w:rPr>
          <w:rFonts w:cs="Times New Roman"/>
          <w:color w:val="000000" w:themeColor="text1"/>
          <w:szCs w:val="28"/>
          <w:lang w:val="vi-VN"/>
        </w:rPr>
        <w:t xml:space="preserve"> Nông nghiệp và Môi trường, Bộ trưởng các Bộ, Thủ trưởng các</w:t>
      </w:r>
      <w:r w:rsidR="00F50A9E" w:rsidRPr="004F1773">
        <w:rPr>
          <w:rFonts w:cs="Times New Roman"/>
          <w:color w:val="000000" w:themeColor="text1"/>
          <w:szCs w:val="28"/>
          <w:lang w:val="vi-VN"/>
        </w:rPr>
        <w:t xml:space="preserve"> </w:t>
      </w:r>
      <w:r w:rsidRPr="004F1773">
        <w:rPr>
          <w:rFonts w:cs="Times New Roman"/>
          <w:color w:val="000000" w:themeColor="text1"/>
          <w:szCs w:val="28"/>
          <w:lang w:val="vi-VN"/>
        </w:rPr>
        <w:t>cơ quan ngang bộ, Chủ tịch Ủy ban nhân dân các tỉnh/thành phố trực thuộ</w:t>
      </w:r>
      <w:r w:rsidR="00F50A9E" w:rsidRPr="004F1773">
        <w:rPr>
          <w:rFonts w:cs="Times New Roman"/>
          <w:color w:val="000000" w:themeColor="text1"/>
          <w:szCs w:val="28"/>
          <w:lang w:val="vi-VN"/>
        </w:rPr>
        <w:t>c t</w:t>
      </w:r>
      <w:r w:rsidRPr="004F1773">
        <w:rPr>
          <w:rFonts w:cs="Times New Roman"/>
          <w:color w:val="000000" w:themeColor="text1"/>
          <w:szCs w:val="28"/>
          <w:lang w:val="vi-VN"/>
        </w:rPr>
        <w:t>rung ương có trách nhiệm rà soát, đề xuất cấp có thẩm quyền để sửa đổi, bổ</w:t>
      </w:r>
      <w:r w:rsidR="00F50A9E" w:rsidRPr="004F1773">
        <w:rPr>
          <w:rFonts w:cs="Times New Roman"/>
          <w:color w:val="000000" w:themeColor="text1"/>
          <w:szCs w:val="28"/>
          <w:lang w:val="vi-VN"/>
        </w:rPr>
        <w:t xml:space="preserve"> sung cá</w:t>
      </w:r>
      <w:r w:rsidR="00F11811" w:rsidRPr="004F1773">
        <w:rPr>
          <w:rFonts w:cs="Times New Roman"/>
          <w:color w:val="000000" w:themeColor="text1"/>
          <w:szCs w:val="28"/>
          <w:lang w:val="vi-VN"/>
        </w:rPr>
        <w:t>c</w:t>
      </w:r>
      <w:r w:rsidR="00F50A9E" w:rsidRPr="004F1773">
        <w:rPr>
          <w:rFonts w:cs="Times New Roman"/>
          <w:color w:val="000000" w:themeColor="text1"/>
          <w:szCs w:val="28"/>
          <w:lang w:val="vi-VN"/>
        </w:rPr>
        <w:t xml:space="preserve"> </w:t>
      </w:r>
      <w:r w:rsidR="00F11811" w:rsidRPr="004F1773">
        <w:rPr>
          <w:rFonts w:cs="Times New Roman"/>
          <w:color w:val="000000" w:themeColor="text1"/>
          <w:szCs w:val="28"/>
          <w:lang w:val="vi-VN"/>
        </w:rPr>
        <w:t>L</w:t>
      </w:r>
      <w:r w:rsidRPr="004F1773">
        <w:rPr>
          <w:rFonts w:cs="Times New Roman"/>
          <w:color w:val="000000" w:themeColor="text1"/>
          <w:szCs w:val="28"/>
          <w:lang w:val="vi-VN"/>
        </w:rPr>
        <w:t xml:space="preserve">uật, Nghị </w:t>
      </w:r>
      <w:r w:rsidR="00F11811" w:rsidRPr="004F1773">
        <w:rPr>
          <w:rFonts w:cs="Times New Roman"/>
          <w:color w:val="000000" w:themeColor="text1"/>
          <w:szCs w:val="28"/>
          <w:lang w:val="vi-VN"/>
        </w:rPr>
        <w:t>định</w:t>
      </w:r>
      <w:r w:rsidRPr="004F1773">
        <w:rPr>
          <w:rFonts w:cs="Times New Roman"/>
          <w:color w:val="000000" w:themeColor="text1"/>
          <w:szCs w:val="28"/>
          <w:lang w:val="vi-VN"/>
        </w:rPr>
        <w:t xml:space="preserve"> có liên quan cho phù hợp với quy định tại Nghị quyết này.</w:t>
      </w:r>
    </w:p>
    <w:p w14:paraId="492DD96D" w14:textId="77777777" w:rsidR="00F50A9E"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b/>
          <w:color w:val="000000" w:themeColor="text1"/>
          <w:szCs w:val="28"/>
          <w:lang w:val="vi-VN"/>
        </w:rPr>
        <w:t>Điều 4. Tổ chức thực hiện và hiệu lực thi hành</w:t>
      </w:r>
    </w:p>
    <w:p w14:paraId="1B5464E3" w14:textId="664019AE" w:rsidR="00762C5D"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t xml:space="preserve">1. Nghị quyết này có hiệu lực kể từ ngày ký ban hành và </w:t>
      </w:r>
      <w:r w:rsidR="004735D9" w:rsidRPr="004F1773">
        <w:rPr>
          <w:rFonts w:cs="Times New Roman"/>
          <w:color w:val="000000" w:themeColor="text1"/>
          <w:szCs w:val="28"/>
          <w:lang w:val="vi-VN"/>
        </w:rPr>
        <w:t>có hiệu lực</w:t>
      </w:r>
      <w:r w:rsidR="00B2700A" w:rsidRPr="004F1773">
        <w:rPr>
          <w:rFonts w:cs="Times New Roman"/>
          <w:color w:val="000000" w:themeColor="text1"/>
          <w:szCs w:val="28"/>
          <w:lang w:val="vi-VN"/>
        </w:rPr>
        <w:t xml:space="preserve"> </w:t>
      </w:r>
      <w:r w:rsidRPr="004F1773">
        <w:rPr>
          <w:rFonts w:cs="Times New Roman"/>
          <w:color w:val="000000" w:themeColor="text1"/>
          <w:szCs w:val="28"/>
          <w:lang w:val="vi-VN"/>
        </w:rPr>
        <w:t xml:space="preserve">đến hết ngày </w:t>
      </w:r>
      <w:r w:rsidR="000858EA">
        <w:rPr>
          <w:rFonts w:cs="Times New Roman"/>
          <w:color w:val="000000" w:themeColor="text1"/>
          <w:szCs w:val="28"/>
        </w:rPr>
        <w:t xml:space="preserve"> </w:t>
      </w:r>
      <w:r w:rsidR="00F354E3">
        <w:rPr>
          <w:rFonts w:cs="Times New Roman"/>
          <w:color w:val="000000" w:themeColor="text1"/>
          <w:szCs w:val="28"/>
        </w:rPr>
        <w:t xml:space="preserve">  </w:t>
      </w:r>
      <w:r w:rsidRPr="004F1773">
        <w:rPr>
          <w:rFonts w:cs="Times New Roman"/>
          <w:color w:val="000000" w:themeColor="text1"/>
          <w:szCs w:val="28"/>
          <w:lang w:val="vi-VN"/>
        </w:rPr>
        <w:t xml:space="preserve"> tháng </w:t>
      </w:r>
      <w:r w:rsidR="00F354E3">
        <w:rPr>
          <w:rFonts w:cs="Times New Roman"/>
          <w:color w:val="000000" w:themeColor="text1"/>
          <w:szCs w:val="28"/>
        </w:rPr>
        <w:t xml:space="preserve"> </w:t>
      </w:r>
      <w:r w:rsidR="000858EA">
        <w:rPr>
          <w:rFonts w:cs="Times New Roman"/>
          <w:color w:val="000000" w:themeColor="text1"/>
          <w:szCs w:val="28"/>
        </w:rPr>
        <w:t xml:space="preserve"> </w:t>
      </w:r>
      <w:r w:rsidR="00F354E3">
        <w:rPr>
          <w:rFonts w:cs="Times New Roman"/>
          <w:color w:val="000000" w:themeColor="text1"/>
          <w:szCs w:val="28"/>
        </w:rPr>
        <w:t xml:space="preserve"> </w:t>
      </w:r>
      <w:r w:rsidRPr="004F1773">
        <w:rPr>
          <w:rFonts w:cs="Times New Roman"/>
          <w:color w:val="000000" w:themeColor="text1"/>
          <w:szCs w:val="28"/>
          <w:lang w:val="vi-VN"/>
        </w:rPr>
        <w:t xml:space="preserve"> năm 2027.</w:t>
      </w:r>
      <w:r w:rsidR="00AB1C46" w:rsidRPr="004F1773">
        <w:rPr>
          <w:rFonts w:cs="Times New Roman"/>
          <w:color w:val="000000" w:themeColor="text1"/>
          <w:szCs w:val="28"/>
          <w:lang w:val="vi-VN"/>
        </w:rPr>
        <w:t xml:space="preserve"> </w:t>
      </w:r>
    </w:p>
    <w:p w14:paraId="0DAB3903" w14:textId="0251144A" w:rsidR="00F50A9E"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t xml:space="preserve">2. Trường hợp luật, nghị quyết của Quốc </w:t>
      </w:r>
      <w:r w:rsidR="008B5E9D" w:rsidRPr="004F1773">
        <w:rPr>
          <w:rFonts w:cs="Times New Roman"/>
          <w:color w:val="000000" w:themeColor="text1"/>
          <w:szCs w:val="28"/>
          <w:lang w:val="vi-VN"/>
        </w:rPr>
        <w:t>hội;</w:t>
      </w:r>
      <w:r w:rsidRPr="004F1773">
        <w:rPr>
          <w:rFonts w:cs="Times New Roman"/>
          <w:color w:val="000000" w:themeColor="text1"/>
          <w:szCs w:val="28"/>
          <w:lang w:val="vi-VN"/>
        </w:rPr>
        <w:t xml:space="preserve"> pháp lệnh, nghị quyết của</w:t>
      </w:r>
      <w:r w:rsidR="00F50A9E" w:rsidRPr="004F1773">
        <w:rPr>
          <w:rFonts w:cs="Times New Roman"/>
          <w:color w:val="000000" w:themeColor="text1"/>
          <w:szCs w:val="28"/>
          <w:lang w:val="vi-VN"/>
        </w:rPr>
        <w:t xml:space="preserve"> </w:t>
      </w:r>
      <w:r w:rsidRPr="004F1773">
        <w:rPr>
          <w:rFonts w:cs="Times New Roman"/>
          <w:color w:val="000000" w:themeColor="text1"/>
          <w:szCs w:val="28"/>
          <w:lang w:val="vi-VN"/>
        </w:rPr>
        <w:t xml:space="preserve">Ủy ban Thường vụ Quốc </w:t>
      </w:r>
      <w:r w:rsidR="008B5E9D" w:rsidRPr="004F1773">
        <w:rPr>
          <w:rFonts w:cs="Times New Roman"/>
          <w:color w:val="000000" w:themeColor="text1"/>
          <w:szCs w:val="28"/>
          <w:lang w:val="vi-VN"/>
        </w:rPr>
        <w:t>hội; Nghị định của Chính phủ</w:t>
      </w:r>
      <w:r w:rsidRPr="004F1773">
        <w:rPr>
          <w:rFonts w:cs="Times New Roman"/>
          <w:color w:val="000000" w:themeColor="text1"/>
          <w:szCs w:val="28"/>
          <w:lang w:val="vi-VN"/>
        </w:rPr>
        <w:t xml:space="preserve"> được sửa đổi, bổ sung hoặc ban hành mới có hiệ</w:t>
      </w:r>
      <w:r w:rsidR="00F50A9E" w:rsidRPr="004F1773">
        <w:rPr>
          <w:rFonts w:cs="Times New Roman"/>
          <w:color w:val="000000" w:themeColor="text1"/>
          <w:szCs w:val="28"/>
          <w:lang w:val="vi-VN"/>
        </w:rPr>
        <w:t xml:space="preserve">u </w:t>
      </w:r>
      <w:r w:rsidRPr="004F1773">
        <w:rPr>
          <w:rFonts w:cs="Times New Roman"/>
          <w:color w:val="000000" w:themeColor="text1"/>
          <w:szCs w:val="28"/>
          <w:lang w:val="vi-VN"/>
        </w:rPr>
        <w:t xml:space="preserve">lực thi hành thì các quy định tương ứng trong Nghị quyết này chấm dứt </w:t>
      </w:r>
      <w:r w:rsidR="00F50A9E" w:rsidRPr="004F1773">
        <w:rPr>
          <w:rFonts w:cs="Times New Roman"/>
          <w:color w:val="000000" w:themeColor="text1"/>
          <w:szCs w:val="28"/>
          <w:lang w:val="vi-VN"/>
        </w:rPr>
        <w:t xml:space="preserve">hiệu </w:t>
      </w:r>
      <w:r w:rsidRPr="004F1773">
        <w:rPr>
          <w:rFonts w:cs="Times New Roman"/>
          <w:color w:val="000000" w:themeColor="text1"/>
          <w:szCs w:val="28"/>
          <w:lang w:val="vi-VN"/>
        </w:rPr>
        <w:t>lự</w:t>
      </w:r>
      <w:r w:rsidR="00F50A9E" w:rsidRPr="004F1773">
        <w:rPr>
          <w:rFonts w:cs="Times New Roman"/>
          <w:color w:val="000000" w:themeColor="text1"/>
          <w:szCs w:val="28"/>
          <w:lang w:val="vi-VN"/>
        </w:rPr>
        <w:t>c</w:t>
      </w:r>
      <w:r w:rsidRPr="004F1773">
        <w:rPr>
          <w:rFonts w:cs="Times New Roman"/>
          <w:color w:val="000000" w:themeColor="text1"/>
          <w:szCs w:val="28"/>
          <w:lang w:val="vi-VN"/>
        </w:rPr>
        <w:t>.</w:t>
      </w:r>
    </w:p>
    <w:p w14:paraId="4C9BB62F" w14:textId="38206544" w:rsidR="004B5F0E" w:rsidRPr="004F1773" w:rsidRDefault="00F50A9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t>3</w:t>
      </w:r>
      <w:r w:rsidR="004B5F0E" w:rsidRPr="004F1773">
        <w:rPr>
          <w:rFonts w:cs="Times New Roman"/>
          <w:color w:val="000000" w:themeColor="text1"/>
          <w:szCs w:val="28"/>
          <w:lang w:val="vi-VN"/>
        </w:rPr>
        <w:t>. Tổ chức thực hiện:</w:t>
      </w:r>
    </w:p>
    <w:p w14:paraId="1B03B8D1" w14:textId="4DD9BB77" w:rsidR="00762C5D"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t>a) Bộ trưởng, Thủ trưởng cơ quan ngang bộ, cơ quan thuộc Chính phủ,</w:t>
      </w:r>
      <w:r w:rsidR="00F50A9E" w:rsidRPr="004F1773">
        <w:rPr>
          <w:rFonts w:cs="Times New Roman"/>
          <w:color w:val="000000" w:themeColor="text1"/>
          <w:szCs w:val="28"/>
          <w:lang w:val="vi-VN"/>
        </w:rPr>
        <w:t xml:space="preserve"> </w:t>
      </w:r>
      <w:r w:rsidRPr="004F1773">
        <w:rPr>
          <w:rFonts w:cs="Times New Roman"/>
          <w:color w:val="000000" w:themeColor="text1"/>
          <w:szCs w:val="28"/>
          <w:lang w:val="vi-VN"/>
        </w:rPr>
        <w:t>Chủ tịch Ủy ban nhân dân các tỉnh, thành phố trực thuộc Trung ương chị</w:t>
      </w:r>
      <w:r w:rsidR="00F50A9E" w:rsidRPr="004F1773">
        <w:rPr>
          <w:rFonts w:cs="Times New Roman"/>
          <w:color w:val="000000" w:themeColor="text1"/>
          <w:szCs w:val="28"/>
          <w:lang w:val="vi-VN"/>
        </w:rPr>
        <w:t xml:space="preserve">u trách </w:t>
      </w:r>
      <w:r w:rsidRPr="004F1773">
        <w:rPr>
          <w:rFonts w:cs="Times New Roman"/>
          <w:color w:val="000000" w:themeColor="text1"/>
          <w:szCs w:val="28"/>
          <w:lang w:val="vi-VN"/>
        </w:rPr>
        <w:t>nhiệm thi hành Nghị quyết này.</w:t>
      </w:r>
    </w:p>
    <w:p w14:paraId="36B28129" w14:textId="34F9B54C" w:rsidR="004B5F0E"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t xml:space="preserve">b) Bộ Nông nghiệp và Môi trường là cơ quan đầu mối giúp Chính </w:t>
      </w:r>
      <w:r w:rsidR="00F50A9E" w:rsidRPr="004F1773">
        <w:rPr>
          <w:rFonts w:cs="Times New Roman"/>
          <w:color w:val="000000" w:themeColor="text1"/>
          <w:szCs w:val="28"/>
          <w:lang w:val="vi-VN"/>
        </w:rPr>
        <w:t xml:space="preserve">phủ, </w:t>
      </w:r>
      <w:r w:rsidRPr="004F1773">
        <w:rPr>
          <w:rFonts w:cs="Times New Roman"/>
          <w:color w:val="000000" w:themeColor="text1"/>
          <w:szCs w:val="28"/>
          <w:lang w:val="vi-VN"/>
        </w:rPr>
        <w:t>Thủ tướng Chính phủ tiếp nhận, tổng hợp, xử lý các vấn đề liên quan; chủ trì,</w:t>
      </w:r>
      <w:r w:rsidR="00F50A9E" w:rsidRPr="004F1773">
        <w:rPr>
          <w:rFonts w:cs="Times New Roman"/>
          <w:color w:val="000000" w:themeColor="text1"/>
          <w:szCs w:val="28"/>
          <w:lang w:val="vi-VN"/>
        </w:rPr>
        <w:t xml:space="preserve"> </w:t>
      </w:r>
      <w:r w:rsidRPr="004F1773">
        <w:rPr>
          <w:rFonts w:cs="Times New Roman"/>
          <w:color w:val="000000" w:themeColor="text1"/>
          <w:szCs w:val="28"/>
          <w:lang w:val="vi-VN"/>
        </w:rPr>
        <w:t>phối hợp với các bộ, ngành liên quan kịp thời theo dõi, hướng dẫn, giả</w:t>
      </w:r>
      <w:r w:rsidR="00F50A9E" w:rsidRPr="004F1773">
        <w:rPr>
          <w:rFonts w:cs="Times New Roman"/>
          <w:color w:val="000000" w:themeColor="text1"/>
          <w:szCs w:val="28"/>
          <w:lang w:val="vi-VN"/>
        </w:rPr>
        <w:t xml:space="preserve">i đáp </w:t>
      </w:r>
      <w:r w:rsidRPr="004F1773">
        <w:rPr>
          <w:rFonts w:cs="Times New Roman"/>
          <w:color w:val="000000" w:themeColor="text1"/>
          <w:szCs w:val="28"/>
          <w:lang w:val="vi-VN"/>
        </w:rPr>
        <w:t>nhằm tháo gỡ vướng mắc, khó khăn trong quá trình thực hiện Nghị quyết này.</w:t>
      </w:r>
    </w:p>
    <w:p w14:paraId="1CB90833" w14:textId="6AAD021E" w:rsidR="004B5F0E"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t>c) Hội đồng nhân dân, Ủy ban nhân dân các tỉnh, thành phố trực thuộc</w:t>
      </w:r>
      <w:r w:rsidR="00F50A9E" w:rsidRPr="004F1773">
        <w:rPr>
          <w:rFonts w:cs="Times New Roman"/>
          <w:color w:val="000000" w:themeColor="text1"/>
          <w:szCs w:val="28"/>
          <w:lang w:val="vi-VN"/>
        </w:rPr>
        <w:t xml:space="preserve"> </w:t>
      </w:r>
      <w:r w:rsidRPr="004F1773">
        <w:rPr>
          <w:rFonts w:cs="Times New Roman"/>
          <w:color w:val="000000" w:themeColor="text1"/>
          <w:szCs w:val="28"/>
          <w:lang w:val="vi-VN"/>
        </w:rPr>
        <w:t>trung ương có trách nhiệm tổ chức thực hiện Nghị quyết trong phạm vi địa</w:t>
      </w:r>
      <w:r w:rsidR="00F50A9E" w:rsidRPr="004F1773">
        <w:rPr>
          <w:rFonts w:cs="Times New Roman"/>
          <w:color w:val="000000" w:themeColor="text1"/>
          <w:szCs w:val="28"/>
          <w:lang w:val="vi-VN"/>
        </w:rPr>
        <w:t xml:space="preserve"> </w:t>
      </w:r>
      <w:r w:rsidRPr="004F1773">
        <w:rPr>
          <w:rFonts w:cs="Times New Roman"/>
          <w:color w:val="000000" w:themeColor="text1"/>
          <w:szCs w:val="28"/>
          <w:lang w:val="vi-VN"/>
        </w:rPr>
        <w:t>phương mình, trong phạm vi nhiệm vụ, quyền hạn của mình, giám sát việc thự</w:t>
      </w:r>
      <w:r w:rsidR="00F71AD1" w:rsidRPr="004F1773">
        <w:rPr>
          <w:rFonts w:cs="Times New Roman"/>
          <w:color w:val="000000" w:themeColor="text1"/>
          <w:szCs w:val="28"/>
          <w:lang w:val="vi-VN"/>
        </w:rPr>
        <w:t xml:space="preserve">c </w:t>
      </w:r>
      <w:r w:rsidRPr="004F1773">
        <w:rPr>
          <w:rFonts w:cs="Times New Roman"/>
          <w:color w:val="000000" w:themeColor="text1"/>
          <w:szCs w:val="28"/>
          <w:lang w:val="vi-VN"/>
        </w:rPr>
        <w:t>hiện Nghị quyết này.</w:t>
      </w:r>
    </w:p>
    <w:p w14:paraId="4054D376" w14:textId="0B0EBD26" w:rsidR="008054D6" w:rsidRPr="004F1773" w:rsidRDefault="004B5F0E" w:rsidP="008700DE">
      <w:pPr>
        <w:spacing w:before="60" w:after="60" w:line="320" w:lineRule="exact"/>
        <w:ind w:firstLine="567"/>
        <w:jc w:val="both"/>
        <w:rPr>
          <w:rFonts w:cs="Times New Roman"/>
          <w:color w:val="000000" w:themeColor="text1"/>
          <w:szCs w:val="28"/>
          <w:lang w:val="vi-VN"/>
        </w:rPr>
      </w:pPr>
      <w:r w:rsidRPr="004F1773">
        <w:rPr>
          <w:rFonts w:cs="Times New Roman"/>
          <w:color w:val="000000" w:themeColor="text1"/>
          <w:szCs w:val="28"/>
          <w:lang w:val="vi-VN"/>
        </w:rPr>
        <w:lastRenderedPageBreak/>
        <w:t>d) Các Bộ, cơ quan ngang Bộ, cơ quan trung ương khác và chính quyền</w:t>
      </w:r>
      <w:r w:rsidR="00F50A9E" w:rsidRPr="004F1773">
        <w:rPr>
          <w:rFonts w:cs="Times New Roman"/>
          <w:color w:val="000000" w:themeColor="text1"/>
          <w:szCs w:val="28"/>
          <w:lang w:val="vi-VN"/>
        </w:rPr>
        <w:t xml:space="preserve"> </w:t>
      </w:r>
      <w:r w:rsidRPr="004F1773">
        <w:rPr>
          <w:rFonts w:cs="Times New Roman"/>
          <w:color w:val="000000" w:themeColor="text1"/>
          <w:szCs w:val="28"/>
          <w:lang w:val="vi-VN"/>
        </w:rPr>
        <w:t>địa phương đề cao trách nhiệm, nhất là trách nhiệm của người đứng đầ</w:t>
      </w:r>
      <w:r w:rsidR="00F50A9E" w:rsidRPr="004F1773">
        <w:rPr>
          <w:rFonts w:cs="Times New Roman"/>
          <w:color w:val="000000" w:themeColor="text1"/>
          <w:szCs w:val="28"/>
          <w:lang w:val="vi-VN"/>
        </w:rPr>
        <w:t xml:space="preserve">u trong </w:t>
      </w:r>
      <w:r w:rsidRPr="004F1773">
        <w:rPr>
          <w:rFonts w:cs="Times New Roman"/>
          <w:color w:val="000000" w:themeColor="text1"/>
          <w:szCs w:val="28"/>
          <w:lang w:val="vi-VN"/>
        </w:rPr>
        <w:t>lãnh đạo, chỉ đạo tổ chức triển khai thực hiện các nội dung, chính sách quy đị</w:t>
      </w:r>
      <w:r w:rsidR="00F50A9E" w:rsidRPr="004F1773">
        <w:rPr>
          <w:rFonts w:cs="Times New Roman"/>
          <w:color w:val="000000" w:themeColor="text1"/>
          <w:szCs w:val="28"/>
          <w:lang w:val="vi-VN"/>
        </w:rPr>
        <w:t xml:space="preserve">nh </w:t>
      </w:r>
      <w:r w:rsidRPr="004F1773">
        <w:rPr>
          <w:rFonts w:cs="Times New Roman"/>
          <w:color w:val="000000" w:themeColor="text1"/>
          <w:szCs w:val="28"/>
          <w:lang w:val="vi-VN"/>
        </w:rPr>
        <w:t>tại Nghị quyế</w:t>
      </w:r>
      <w:r w:rsidR="00F50A9E" w:rsidRPr="004F1773">
        <w:rPr>
          <w:rFonts w:cs="Times New Roman"/>
          <w:color w:val="000000" w:themeColor="text1"/>
          <w:szCs w:val="28"/>
          <w:lang w:val="vi-VN"/>
        </w:rPr>
        <w:t xml:space="preserve">t này nhằm </w:t>
      </w:r>
      <w:r w:rsidR="002B7FDC">
        <w:rPr>
          <w:rFonts w:cs="Times New Roman"/>
          <w:color w:val="000000" w:themeColor="text1"/>
          <w:szCs w:val="28"/>
        </w:rPr>
        <w:t>đáp ứng các yêu cầu tương đương theo Đạo Luật bảo vệ thú biển của Hoa Kỳ, góp phần</w:t>
      </w:r>
      <w:r w:rsidR="00F50A9E" w:rsidRPr="004F1773">
        <w:rPr>
          <w:rFonts w:cs="Times New Roman"/>
          <w:color w:val="000000" w:themeColor="text1"/>
          <w:szCs w:val="28"/>
          <w:lang w:val="vi-VN"/>
        </w:rPr>
        <w:t xml:space="preserve"> phát triển ngành thủy sản bền vững./.</w:t>
      </w:r>
    </w:p>
    <w:tbl>
      <w:tblPr>
        <w:tblpPr w:leftFromText="180" w:rightFromText="180" w:vertAnchor="text" w:horzAnchor="margin" w:tblpY="389"/>
        <w:tblW w:w="9214" w:type="dxa"/>
        <w:tblLayout w:type="fixed"/>
        <w:tblLook w:val="01E0" w:firstRow="1" w:lastRow="1" w:firstColumn="1" w:lastColumn="1" w:noHBand="0" w:noVBand="0"/>
      </w:tblPr>
      <w:tblGrid>
        <w:gridCol w:w="5387"/>
        <w:gridCol w:w="3827"/>
      </w:tblGrid>
      <w:tr w:rsidR="00350E7B" w:rsidRPr="00350E7B" w14:paraId="6B3C1A56" w14:textId="77777777" w:rsidTr="00411BAC">
        <w:trPr>
          <w:trHeight w:val="1580"/>
        </w:trPr>
        <w:tc>
          <w:tcPr>
            <w:tcW w:w="5387" w:type="dxa"/>
          </w:tcPr>
          <w:p w14:paraId="1B49CF65" w14:textId="77777777" w:rsidR="00411BAC" w:rsidRPr="004F1773" w:rsidRDefault="00411BAC" w:rsidP="00411BAC">
            <w:pPr>
              <w:jc w:val="left"/>
              <w:rPr>
                <w:rFonts w:cs="Times New Roman"/>
                <w:b/>
                <w:i/>
                <w:color w:val="000000" w:themeColor="text1"/>
                <w:sz w:val="22"/>
                <w:szCs w:val="24"/>
                <w:lang w:val="vi-VN"/>
              </w:rPr>
            </w:pPr>
            <w:r w:rsidRPr="004F1773">
              <w:rPr>
                <w:rFonts w:cs="Times New Roman"/>
                <w:b/>
                <w:i/>
                <w:color w:val="000000" w:themeColor="text1"/>
                <w:sz w:val="22"/>
                <w:szCs w:val="24"/>
                <w:lang w:val="vi-VN"/>
              </w:rPr>
              <w:t>Nơi nhận:</w:t>
            </w:r>
          </w:p>
          <w:p w14:paraId="79A61DD8"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Ban Bí thư Trung ương Đảng;</w:t>
            </w:r>
          </w:p>
          <w:p w14:paraId="74D3E499"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Thủ tướng, các Phó Thủ tướng Chính phủ;</w:t>
            </w:r>
          </w:p>
          <w:p w14:paraId="7FF5A89B"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Văn phòng Trung ương Đảng và các Ban của Đảng;</w:t>
            </w:r>
          </w:p>
          <w:p w14:paraId="0E523939"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Văn phòng Tổng Bí thư;</w:t>
            </w:r>
          </w:p>
          <w:p w14:paraId="0369FD61"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Văn phòng Chủ tịch nước;</w:t>
            </w:r>
          </w:p>
          <w:p w14:paraId="142A1229"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Văn phòng Quốc hội;</w:t>
            </w:r>
          </w:p>
          <w:p w14:paraId="2D0770E8"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Hội đồng Dân tộc và các Ủy ban của Quốc hội;</w:t>
            </w:r>
          </w:p>
          <w:p w14:paraId="11834F19"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Các bộ, cơ quan ngang bộ, cơ quan thuộc Chính phủ;</w:t>
            </w:r>
          </w:p>
          <w:p w14:paraId="757E2B40"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xml:space="preserve">- </w:t>
            </w:r>
            <w:r w:rsidRPr="004F1773">
              <w:rPr>
                <w:rFonts w:ascii="Times New Roman" w:hAnsi="Times New Roman"/>
                <w:color w:val="000000" w:themeColor="text1"/>
                <w:spacing w:val="-6"/>
                <w:sz w:val="20"/>
                <w:lang w:val="vi-VN"/>
              </w:rPr>
              <w:t>HĐND, UBND các tỉnh, thành phố trực thuộc trung ương;</w:t>
            </w:r>
          </w:p>
          <w:p w14:paraId="044E26CC" w14:textId="77777777" w:rsidR="00411BAC" w:rsidRPr="004F1773" w:rsidRDefault="00411BAC" w:rsidP="00411BAC">
            <w:pPr>
              <w:pStyle w:val="abc"/>
              <w:rPr>
                <w:rFonts w:ascii="Times New Roman" w:hAnsi="Times New Roman"/>
                <w:color w:val="000000" w:themeColor="text1"/>
                <w:sz w:val="20"/>
                <w:lang w:val="vi-VN"/>
              </w:rPr>
            </w:pPr>
            <w:r w:rsidRPr="004F1773">
              <w:rPr>
                <w:rFonts w:ascii="Times New Roman" w:hAnsi="Times New Roman"/>
                <w:color w:val="000000" w:themeColor="text1"/>
                <w:sz w:val="20"/>
                <w:lang w:val="vi-VN"/>
              </w:rPr>
              <w:t>- Tòa án nhân dân tối cao;</w:t>
            </w:r>
          </w:p>
          <w:p w14:paraId="45330CFE" w14:textId="77777777" w:rsidR="00411BAC" w:rsidRPr="004F1773" w:rsidRDefault="00411BAC" w:rsidP="00411BAC">
            <w:pPr>
              <w:pStyle w:val="abc"/>
              <w:rPr>
                <w:rFonts w:ascii="Times New Roman" w:hAnsi="Times New Roman"/>
                <w:color w:val="000000" w:themeColor="text1"/>
                <w:spacing w:val="-6"/>
                <w:sz w:val="20"/>
                <w:lang w:val="vi-VN"/>
              </w:rPr>
            </w:pPr>
            <w:r w:rsidRPr="004F1773">
              <w:rPr>
                <w:rFonts w:ascii="Times New Roman" w:hAnsi="Times New Roman"/>
                <w:color w:val="000000" w:themeColor="text1"/>
                <w:sz w:val="20"/>
                <w:lang w:val="vi-VN"/>
              </w:rPr>
              <w:t xml:space="preserve">- </w:t>
            </w:r>
            <w:r w:rsidRPr="004F1773">
              <w:rPr>
                <w:rFonts w:ascii="Times New Roman" w:hAnsi="Times New Roman"/>
                <w:color w:val="000000" w:themeColor="text1"/>
                <w:spacing w:val="-6"/>
                <w:sz w:val="20"/>
                <w:lang w:val="vi-VN"/>
              </w:rPr>
              <w:t>Viện kiểm sát nhân dân tối cao;</w:t>
            </w:r>
          </w:p>
          <w:p w14:paraId="52863E8B" w14:textId="77777777" w:rsidR="00411BAC" w:rsidRPr="004F1773" w:rsidRDefault="00411BAC" w:rsidP="00411BAC">
            <w:pPr>
              <w:pStyle w:val="abc"/>
              <w:rPr>
                <w:rFonts w:ascii="Times New Roman" w:hAnsi="Times New Roman"/>
                <w:color w:val="000000" w:themeColor="text1"/>
                <w:spacing w:val="-6"/>
                <w:sz w:val="20"/>
                <w:lang w:val="vi-VN"/>
              </w:rPr>
            </w:pPr>
            <w:r w:rsidRPr="004F1773">
              <w:rPr>
                <w:rFonts w:ascii="Times New Roman" w:hAnsi="Times New Roman"/>
                <w:color w:val="000000" w:themeColor="text1"/>
                <w:spacing w:val="-6"/>
                <w:sz w:val="20"/>
                <w:lang w:val="vi-VN"/>
              </w:rPr>
              <w:t>- Ủy ban trung ương Mặt trận Tổ quốc Việt Nam;</w:t>
            </w:r>
          </w:p>
          <w:p w14:paraId="031A4546" w14:textId="77777777" w:rsidR="00411BAC" w:rsidRPr="004F1773" w:rsidRDefault="00411BAC" w:rsidP="00411BAC">
            <w:pPr>
              <w:pStyle w:val="abc"/>
              <w:rPr>
                <w:rFonts w:ascii="Times New Roman" w:hAnsi="Times New Roman"/>
                <w:color w:val="000000" w:themeColor="text1"/>
                <w:spacing w:val="-6"/>
                <w:sz w:val="20"/>
                <w:lang w:val="vi-VN"/>
              </w:rPr>
            </w:pPr>
            <w:r w:rsidRPr="004F1773">
              <w:rPr>
                <w:rFonts w:ascii="Times New Roman" w:hAnsi="Times New Roman"/>
                <w:color w:val="000000" w:themeColor="text1"/>
                <w:spacing w:val="-6"/>
                <w:sz w:val="20"/>
                <w:lang w:val="vi-VN"/>
              </w:rPr>
              <w:t>- Cơ quan trung ương của các đoàn thể;</w:t>
            </w:r>
          </w:p>
          <w:p w14:paraId="21E03BB0" w14:textId="77777777" w:rsidR="00411BAC" w:rsidRPr="004F1773" w:rsidRDefault="00411BAC" w:rsidP="00411BAC">
            <w:pPr>
              <w:pStyle w:val="abc"/>
              <w:rPr>
                <w:rFonts w:ascii="Times New Roman" w:hAnsi="Times New Roman"/>
                <w:color w:val="000000" w:themeColor="text1"/>
                <w:spacing w:val="-6"/>
                <w:sz w:val="20"/>
                <w:lang w:val="vi-VN"/>
              </w:rPr>
            </w:pPr>
            <w:r w:rsidRPr="004F1773">
              <w:rPr>
                <w:rFonts w:ascii="Times New Roman" w:hAnsi="Times New Roman"/>
                <w:color w:val="000000" w:themeColor="text1"/>
                <w:spacing w:val="-6"/>
                <w:sz w:val="20"/>
                <w:lang w:val="vi-VN"/>
              </w:rPr>
              <w:t>- VPCP: BTCN, các PCN, Trợ lý TTg, TGĐ Cổng TTĐT,</w:t>
            </w:r>
          </w:p>
          <w:p w14:paraId="325E9DB1" w14:textId="77777777" w:rsidR="00411BAC" w:rsidRPr="004F1773" w:rsidRDefault="00411BAC" w:rsidP="00411BAC">
            <w:pPr>
              <w:pStyle w:val="abc"/>
              <w:rPr>
                <w:rFonts w:ascii="Times New Roman" w:hAnsi="Times New Roman"/>
                <w:color w:val="000000" w:themeColor="text1"/>
                <w:spacing w:val="-6"/>
                <w:sz w:val="20"/>
                <w:lang w:val="vi-VN"/>
              </w:rPr>
            </w:pPr>
            <w:r w:rsidRPr="004F1773">
              <w:rPr>
                <w:rFonts w:ascii="Times New Roman" w:hAnsi="Times New Roman"/>
                <w:color w:val="000000" w:themeColor="text1"/>
                <w:spacing w:val="-6"/>
                <w:sz w:val="20"/>
                <w:lang w:val="vi-VN"/>
              </w:rPr>
              <w:t xml:space="preserve">  các Vụ, Cục, Công báo;</w:t>
            </w:r>
          </w:p>
          <w:p w14:paraId="72D4561B" w14:textId="77777777" w:rsidR="00411BAC" w:rsidRPr="004F1773" w:rsidRDefault="00411BAC" w:rsidP="00411BAC">
            <w:pPr>
              <w:jc w:val="left"/>
              <w:rPr>
                <w:rFonts w:cs="Times New Roman"/>
                <w:color w:val="000000" w:themeColor="text1"/>
              </w:rPr>
            </w:pPr>
            <w:r w:rsidRPr="004F1773">
              <w:rPr>
                <w:color w:val="000000" w:themeColor="text1"/>
                <w:spacing w:val="-6"/>
                <w:sz w:val="20"/>
                <w:lang w:val="vi-VN"/>
              </w:rPr>
              <w:t>- Lưu: VT, NN</w:t>
            </w:r>
            <w:r w:rsidRPr="004F1773">
              <w:rPr>
                <w:color w:val="000000" w:themeColor="text1"/>
                <w:spacing w:val="-6"/>
                <w:sz w:val="20"/>
              </w:rPr>
              <w:t xml:space="preserve"> (2)</w:t>
            </w:r>
            <w:r w:rsidRPr="004F1773">
              <w:rPr>
                <w:color w:val="000000" w:themeColor="text1"/>
                <w:spacing w:val="-6"/>
                <w:sz w:val="20"/>
                <w:lang w:val="vi-VN"/>
              </w:rPr>
              <w:t>.</w:t>
            </w:r>
            <w:r w:rsidRPr="004F1773">
              <w:rPr>
                <w:color w:val="000000" w:themeColor="text1"/>
                <w:spacing w:val="-4"/>
                <w:sz w:val="20"/>
                <w:lang w:val="it-IT"/>
              </w:rPr>
              <w:t xml:space="preserve"> </w:t>
            </w:r>
          </w:p>
        </w:tc>
        <w:tc>
          <w:tcPr>
            <w:tcW w:w="3827" w:type="dxa"/>
          </w:tcPr>
          <w:p w14:paraId="56F83C99" w14:textId="77777777" w:rsidR="00411BAC" w:rsidRPr="004F1773" w:rsidRDefault="00411BAC" w:rsidP="00411BAC">
            <w:pPr>
              <w:rPr>
                <w:rFonts w:cs="Times New Roman"/>
                <w:b/>
                <w:color w:val="000000" w:themeColor="text1"/>
                <w:spacing w:val="-6"/>
                <w:sz w:val="26"/>
                <w:szCs w:val="26"/>
                <w:lang w:val="vi-VN"/>
              </w:rPr>
            </w:pPr>
            <w:r w:rsidRPr="004F1773">
              <w:rPr>
                <w:rFonts w:cs="Times New Roman"/>
                <w:b/>
                <w:color w:val="000000" w:themeColor="text1"/>
                <w:spacing w:val="-6"/>
                <w:sz w:val="26"/>
                <w:szCs w:val="26"/>
                <w:lang w:val="vi-VN"/>
              </w:rPr>
              <w:t>TM. CHÍNH PHỦ</w:t>
            </w:r>
          </w:p>
          <w:p w14:paraId="0C399DEA" w14:textId="77777777" w:rsidR="00411BAC" w:rsidRPr="004F1773" w:rsidRDefault="00411BAC" w:rsidP="00411BAC">
            <w:pPr>
              <w:rPr>
                <w:rFonts w:cs="Times New Roman"/>
                <w:b/>
                <w:color w:val="000000" w:themeColor="text1"/>
                <w:spacing w:val="-6"/>
                <w:sz w:val="26"/>
                <w:szCs w:val="26"/>
              </w:rPr>
            </w:pPr>
            <w:r w:rsidRPr="004F1773">
              <w:rPr>
                <w:rFonts w:cs="Times New Roman"/>
                <w:b/>
                <w:color w:val="000000" w:themeColor="text1"/>
                <w:spacing w:val="-6"/>
                <w:sz w:val="26"/>
                <w:szCs w:val="26"/>
              </w:rPr>
              <w:t>THỦ TƯỚNG</w:t>
            </w:r>
          </w:p>
          <w:p w14:paraId="196BD5CE" w14:textId="77777777" w:rsidR="00411BAC" w:rsidRPr="004F1773" w:rsidRDefault="00411BAC" w:rsidP="00411BAC">
            <w:pPr>
              <w:widowControl w:val="0"/>
              <w:autoSpaceDE w:val="0"/>
              <w:autoSpaceDN w:val="0"/>
              <w:adjustRightInd w:val="0"/>
              <w:textAlignment w:val="center"/>
              <w:rPr>
                <w:rFonts w:cs="Times New Roman"/>
                <w:b/>
                <w:color w:val="000000" w:themeColor="text1"/>
                <w:sz w:val="26"/>
                <w:szCs w:val="26"/>
              </w:rPr>
            </w:pPr>
          </w:p>
          <w:p w14:paraId="2E4156F8" w14:textId="37395414" w:rsidR="00411BAC" w:rsidRPr="004F1773" w:rsidRDefault="00411BAC" w:rsidP="003C1A92">
            <w:pPr>
              <w:jc w:val="both"/>
              <w:rPr>
                <w:b/>
                <w:color w:val="000000" w:themeColor="text1"/>
                <w:sz w:val="26"/>
                <w:szCs w:val="26"/>
              </w:rPr>
            </w:pPr>
          </w:p>
          <w:p w14:paraId="1BB2234A" w14:textId="49F5A415" w:rsidR="00411BAC" w:rsidRPr="004F1773" w:rsidRDefault="00411BAC" w:rsidP="00411BAC">
            <w:pPr>
              <w:rPr>
                <w:b/>
                <w:color w:val="000000" w:themeColor="text1"/>
                <w:sz w:val="26"/>
                <w:szCs w:val="26"/>
              </w:rPr>
            </w:pPr>
          </w:p>
          <w:p w14:paraId="6FA48814" w14:textId="5DA515E3" w:rsidR="00431835" w:rsidRPr="004F1773" w:rsidRDefault="00431835" w:rsidP="00411BAC">
            <w:pPr>
              <w:rPr>
                <w:b/>
                <w:color w:val="000000" w:themeColor="text1"/>
                <w:sz w:val="26"/>
                <w:szCs w:val="26"/>
              </w:rPr>
            </w:pPr>
          </w:p>
          <w:p w14:paraId="21458899" w14:textId="77777777" w:rsidR="00431835" w:rsidRPr="004F1773" w:rsidRDefault="00431835" w:rsidP="00411BAC">
            <w:pPr>
              <w:rPr>
                <w:b/>
                <w:color w:val="000000" w:themeColor="text1"/>
                <w:sz w:val="26"/>
                <w:szCs w:val="26"/>
              </w:rPr>
            </w:pPr>
          </w:p>
          <w:p w14:paraId="1C009465" w14:textId="77777777" w:rsidR="00411BAC" w:rsidRPr="004F1773" w:rsidRDefault="00411BAC" w:rsidP="00411BAC">
            <w:pPr>
              <w:rPr>
                <w:b/>
                <w:color w:val="000000" w:themeColor="text1"/>
                <w:sz w:val="26"/>
                <w:szCs w:val="26"/>
              </w:rPr>
            </w:pPr>
          </w:p>
          <w:p w14:paraId="5D49973E" w14:textId="77777777" w:rsidR="00411BAC" w:rsidRPr="00350E7B" w:rsidRDefault="00411BAC" w:rsidP="00411BAC">
            <w:pPr>
              <w:rPr>
                <w:rFonts w:cs="Times New Roman"/>
                <w:b/>
                <w:color w:val="000000" w:themeColor="text1"/>
                <w:szCs w:val="28"/>
                <w:lang w:val="vi-VN"/>
              </w:rPr>
            </w:pPr>
            <w:r w:rsidRPr="004F1773">
              <w:rPr>
                <w:rFonts w:cs="Times New Roman"/>
                <w:b/>
                <w:color w:val="000000" w:themeColor="text1"/>
                <w:szCs w:val="28"/>
                <w:lang w:val="vi-VN"/>
              </w:rPr>
              <w:t>Phạm Minh Chính</w:t>
            </w:r>
          </w:p>
        </w:tc>
      </w:tr>
    </w:tbl>
    <w:p w14:paraId="1AC29658" w14:textId="37307DA6" w:rsidR="00B36DB2" w:rsidRDefault="00B36DB2" w:rsidP="009A7A37">
      <w:pPr>
        <w:jc w:val="both"/>
        <w:rPr>
          <w:color w:val="000000" w:themeColor="text1"/>
          <w:lang w:val="vi-VN"/>
        </w:rPr>
      </w:pPr>
    </w:p>
    <w:p w14:paraId="75320A67" w14:textId="77777777" w:rsidR="003C1D6C" w:rsidRPr="003C1D6C" w:rsidRDefault="003C1D6C" w:rsidP="003C1D6C">
      <w:pPr>
        <w:rPr>
          <w:lang w:val="vi-VN"/>
        </w:rPr>
      </w:pPr>
    </w:p>
    <w:p w14:paraId="17264361" w14:textId="77777777" w:rsidR="003C1D6C" w:rsidRPr="003C1D6C" w:rsidRDefault="003C1D6C" w:rsidP="003C1D6C">
      <w:pPr>
        <w:rPr>
          <w:lang w:val="vi-VN"/>
        </w:rPr>
      </w:pPr>
    </w:p>
    <w:p w14:paraId="68CFC124" w14:textId="77777777" w:rsidR="003C1D6C" w:rsidRPr="003C1D6C" w:rsidRDefault="003C1D6C" w:rsidP="003C1D6C">
      <w:pPr>
        <w:rPr>
          <w:lang w:val="vi-VN"/>
        </w:rPr>
      </w:pPr>
    </w:p>
    <w:p w14:paraId="5568CC76" w14:textId="77777777" w:rsidR="003C1D6C" w:rsidRPr="003C1D6C" w:rsidRDefault="003C1D6C" w:rsidP="003C1D6C">
      <w:pPr>
        <w:rPr>
          <w:lang w:val="vi-VN"/>
        </w:rPr>
      </w:pPr>
    </w:p>
    <w:p w14:paraId="1E1A3386" w14:textId="77777777" w:rsidR="003C1D6C" w:rsidRPr="003C1D6C" w:rsidRDefault="003C1D6C" w:rsidP="003C1D6C">
      <w:pPr>
        <w:rPr>
          <w:lang w:val="vi-VN"/>
        </w:rPr>
      </w:pPr>
    </w:p>
    <w:p w14:paraId="5EE6B508" w14:textId="77777777" w:rsidR="003C1D6C" w:rsidRPr="003C1D6C" w:rsidRDefault="003C1D6C" w:rsidP="003C1D6C">
      <w:pPr>
        <w:rPr>
          <w:lang w:val="vi-VN"/>
        </w:rPr>
      </w:pPr>
    </w:p>
    <w:p w14:paraId="144DA43B" w14:textId="77777777" w:rsidR="003C1D6C" w:rsidRDefault="003C1D6C">
      <w:pPr>
        <w:rPr>
          <w:lang w:val="vi-VN"/>
        </w:rPr>
      </w:pPr>
      <w:r>
        <w:rPr>
          <w:lang w:val="vi-VN"/>
        </w:rPr>
        <w:br w:type="page"/>
      </w:r>
    </w:p>
    <w:p w14:paraId="196389E5" w14:textId="77777777" w:rsidR="003C1D6C" w:rsidRPr="00695E8D" w:rsidRDefault="003C1D6C" w:rsidP="003C1D6C">
      <w:pPr>
        <w:tabs>
          <w:tab w:val="left" w:pos="3224"/>
        </w:tabs>
        <w:rPr>
          <w:b/>
          <w:bCs/>
        </w:rPr>
      </w:pPr>
      <w:r w:rsidRPr="00695E8D">
        <w:rPr>
          <w:b/>
          <w:bCs/>
        </w:rPr>
        <w:lastRenderedPageBreak/>
        <w:t>Phụ lục 1.</w:t>
      </w:r>
    </w:p>
    <w:p w14:paraId="32006714" w14:textId="77777777" w:rsidR="00E9774A" w:rsidRDefault="00E158D1" w:rsidP="00E158D1">
      <w:pPr>
        <w:shd w:val="clear" w:color="auto" w:fill="FFFFFF"/>
        <w:spacing w:before="60" w:after="60" w:line="320" w:lineRule="exact"/>
        <w:rPr>
          <w:rFonts w:eastAsia="Times New Roman" w:cs="Times New Roman"/>
          <w:b/>
          <w:bCs/>
          <w:color w:val="000000"/>
          <w:sz w:val="26"/>
          <w:szCs w:val="26"/>
        </w:rPr>
      </w:pPr>
      <w:r w:rsidRPr="009E4B10">
        <w:rPr>
          <w:rFonts w:eastAsia="Times New Roman" w:cs="Times New Roman"/>
          <w:b/>
          <w:bCs/>
          <w:color w:val="000000"/>
          <w:sz w:val="26"/>
          <w:szCs w:val="26"/>
        </w:rPr>
        <w:t xml:space="preserve">BIỂU MẪU BÁO CÁO KHAI THÁC KHÔNG CHỦ Ý </w:t>
      </w:r>
    </w:p>
    <w:p w14:paraId="2CD924FF" w14:textId="0115879E" w:rsidR="00E158D1" w:rsidRPr="009E4B10" w:rsidRDefault="00E158D1" w:rsidP="00E158D1">
      <w:pPr>
        <w:shd w:val="clear" w:color="auto" w:fill="FFFFFF"/>
        <w:spacing w:before="60" w:after="60" w:line="320" w:lineRule="exact"/>
        <w:rPr>
          <w:rFonts w:eastAsia="Times New Roman" w:cs="Times New Roman"/>
          <w:b/>
          <w:bCs/>
          <w:color w:val="000000"/>
          <w:sz w:val="26"/>
          <w:szCs w:val="26"/>
        </w:rPr>
      </w:pPr>
      <w:r w:rsidRPr="009E4B10">
        <w:rPr>
          <w:rFonts w:eastAsia="Times New Roman" w:cs="Times New Roman"/>
          <w:b/>
          <w:bCs/>
          <w:color w:val="000000"/>
          <w:sz w:val="26"/>
          <w:szCs w:val="26"/>
        </w:rPr>
        <w:t>LOÀI THỦY SẢN NGUY CẤP, QUÝ, HIẾM</w:t>
      </w:r>
    </w:p>
    <w:p w14:paraId="216D029C" w14:textId="1529A33D" w:rsidR="00E158D1" w:rsidRPr="009E4B10" w:rsidRDefault="00E158D1" w:rsidP="00E158D1">
      <w:pPr>
        <w:shd w:val="clear" w:color="auto" w:fill="FFFFFF"/>
        <w:spacing w:before="60" w:after="120"/>
        <w:rPr>
          <w:rFonts w:eastAsia="Times New Roman" w:cs="Times New Roman"/>
          <w:i/>
          <w:iCs/>
          <w:color w:val="000000"/>
          <w:sz w:val="26"/>
          <w:szCs w:val="26"/>
        </w:rPr>
      </w:pPr>
      <w:r w:rsidRPr="009E4B10">
        <w:rPr>
          <w:rFonts w:eastAsia="Times New Roman" w:cs="Times New Roman"/>
          <w:i/>
          <w:iCs/>
          <w:color w:val="000000"/>
          <w:sz w:val="26"/>
          <w:szCs w:val="26"/>
        </w:rPr>
        <w:t xml:space="preserve">(Ban hành kèm theo Nghị </w:t>
      </w:r>
      <w:r w:rsidR="00E9774A">
        <w:rPr>
          <w:rFonts w:eastAsia="Times New Roman" w:cs="Times New Roman"/>
          <w:i/>
          <w:iCs/>
          <w:color w:val="000000"/>
          <w:sz w:val="26"/>
          <w:szCs w:val="26"/>
        </w:rPr>
        <w:t>quyết</w:t>
      </w:r>
      <w:r w:rsidRPr="009E4B10">
        <w:rPr>
          <w:rFonts w:eastAsia="Times New Roman" w:cs="Times New Roman"/>
          <w:i/>
          <w:iCs/>
          <w:color w:val="000000"/>
          <w:sz w:val="26"/>
          <w:szCs w:val="26"/>
        </w:rPr>
        <w:t xml:space="preserve"> số           /2025/N</w:t>
      </w:r>
      <w:r w:rsidR="00E9774A">
        <w:rPr>
          <w:rFonts w:eastAsia="Times New Roman" w:cs="Times New Roman"/>
          <w:i/>
          <w:iCs/>
          <w:color w:val="000000"/>
          <w:sz w:val="26"/>
          <w:szCs w:val="26"/>
        </w:rPr>
        <w:t>Q</w:t>
      </w:r>
      <w:r w:rsidRPr="009E4B10">
        <w:rPr>
          <w:rFonts w:eastAsia="Times New Roman" w:cs="Times New Roman"/>
          <w:i/>
          <w:iCs/>
          <w:color w:val="000000"/>
          <w:sz w:val="26"/>
          <w:szCs w:val="26"/>
        </w:rPr>
        <w:t>-CP ngày      tháng     năm 2025 của Chính phủ)</w:t>
      </w:r>
    </w:p>
    <w:p w14:paraId="6E09E872" w14:textId="77777777" w:rsidR="00E158D1" w:rsidRPr="009E4B10" w:rsidRDefault="00E158D1" w:rsidP="00E158D1">
      <w:pPr>
        <w:shd w:val="clear" w:color="auto" w:fill="FFFFFF"/>
        <w:rPr>
          <w:rFonts w:eastAsia="Times New Roman" w:cs="Times New Roman"/>
          <w:b/>
          <w:bCs/>
          <w:color w:val="000000"/>
          <w:sz w:val="26"/>
          <w:szCs w:val="26"/>
        </w:rPr>
      </w:pPr>
    </w:p>
    <w:p w14:paraId="0D274C16" w14:textId="77777777" w:rsidR="00E158D1" w:rsidRPr="009E4B10" w:rsidRDefault="00E158D1" w:rsidP="00E158D1">
      <w:pPr>
        <w:shd w:val="clear" w:color="auto" w:fill="FFFFFF"/>
        <w:spacing w:before="60" w:after="60" w:line="320" w:lineRule="exact"/>
        <w:rPr>
          <w:rFonts w:eastAsia="Times New Roman" w:cs="Times New Roman"/>
          <w:b/>
          <w:bCs/>
          <w:color w:val="000000"/>
          <w:sz w:val="26"/>
          <w:szCs w:val="26"/>
        </w:rPr>
      </w:pPr>
      <w:r w:rsidRPr="009E4B10">
        <w:rPr>
          <w:rFonts w:eastAsia="Times New Roman" w:cs="Times New Roman"/>
          <w:b/>
          <w:bCs/>
          <w:color w:val="000000"/>
          <w:sz w:val="26"/>
          <w:szCs w:val="26"/>
        </w:rPr>
        <w:t>CỘNG HOÀ XÃ HỘI CHỦ NGHĨA VIỆT NAM</w:t>
      </w:r>
    </w:p>
    <w:p w14:paraId="379EA669" w14:textId="77777777" w:rsidR="00E158D1" w:rsidRPr="009E4B10" w:rsidRDefault="00E158D1" w:rsidP="00E158D1">
      <w:pPr>
        <w:shd w:val="clear" w:color="auto" w:fill="FFFFFF"/>
        <w:spacing w:before="60" w:after="60" w:line="320" w:lineRule="exact"/>
        <w:rPr>
          <w:rFonts w:eastAsia="Times New Roman" w:cs="Times New Roman"/>
          <w:b/>
          <w:bCs/>
          <w:color w:val="000000"/>
          <w:sz w:val="26"/>
          <w:szCs w:val="26"/>
        </w:rPr>
      </w:pPr>
      <w:r w:rsidRPr="009E4B10">
        <w:rPr>
          <w:rFonts w:eastAsia="Times New Roman" w:cs="Times New Roman"/>
          <w:b/>
          <w:bCs/>
          <w:noProof/>
          <w:color w:val="000000"/>
          <w:sz w:val="26"/>
          <w:szCs w:val="26"/>
        </w:rPr>
        <mc:AlternateContent>
          <mc:Choice Requires="wps">
            <w:drawing>
              <wp:anchor distT="0" distB="0" distL="114300" distR="114300" simplePos="0" relativeHeight="251663360" behindDoc="0" locked="0" layoutInCell="1" allowOverlap="1" wp14:anchorId="56561891" wp14:editId="3FF946E5">
                <wp:simplePos x="0" y="0"/>
                <wp:positionH relativeFrom="column">
                  <wp:posOffset>1908175</wp:posOffset>
                </wp:positionH>
                <wp:positionV relativeFrom="paragraph">
                  <wp:posOffset>238125</wp:posOffset>
                </wp:positionV>
                <wp:extent cx="1971675" cy="0"/>
                <wp:effectExtent l="0" t="0" r="0" b="0"/>
                <wp:wrapNone/>
                <wp:docPr id="1653160487"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5F5C82"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25pt,18.75pt" to="30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" strokecolor="black [3200]" strokeweight=".5pt">
                <v:stroke joinstyle="miter"/>
              </v:line>
            </w:pict>
          </mc:Fallback>
        </mc:AlternateContent>
      </w:r>
      <w:r w:rsidRPr="009E4B10">
        <w:rPr>
          <w:rFonts w:eastAsia="Times New Roman" w:cs="Times New Roman"/>
          <w:b/>
          <w:bCs/>
          <w:color w:val="000000"/>
          <w:sz w:val="26"/>
          <w:szCs w:val="26"/>
        </w:rPr>
        <w:t>Độc lập – Tự do – Hạnh phúc</w:t>
      </w:r>
    </w:p>
    <w:p w14:paraId="5C62C962" w14:textId="77777777" w:rsidR="00E158D1" w:rsidRPr="00D435ED" w:rsidRDefault="00E158D1" w:rsidP="00E158D1">
      <w:pPr>
        <w:shd w:val="clear" w:color="auto" w:fill="FFFFFF"/>
        <w:spacing w:before="240" w:after="240"/>
        <w:ind w:left="6481" w:hanging="1945"/>
        <w:rPr>
          <w:rFonts w:eastAsia="Times New Roman"/>
          <w:i/>
          <w:iCs/>
          <w:color w:val="000000"/>
          <w:szCs w:val="28"/>
        </w:rPr>
      </w:pPr>
      <w:r w:rsidRPr="00D435ED">
        <w:rPr>
          <w:rFonts w:eastAsia="Times New Roman"/>
          <w:i/>
          <w:iCs/>
          <w:color w:val="000000"/>
          <w:szCs w:val="28"/>
        </w:rPr>
        <w:t>……., ngày     tháng      năm</w:t>
      </w:r>
    </w:p>
    <w:p w14:paraId="03E2478C" w14:textId="77777777" w:rsidR="00CE528A" w:rsidRDefault="00E158D1" w:rsidP="00E158D1">
      <w:pPr>
        <w:shd w:val="clear" w:color="auto" w:fill="FFFFFF"/>
        <w:rPr>
          <w:rFonts w:eastAsia="Times New Roman"/>
          <w:b/>
          <w:bCs/>
          <w:color w:val="000000"/>
          <w:szCs w:val="28"/>
        </w:rPr>
      </w:pPr>
      <w:r w:rsidRPr="00D435ED">
        <w:rPr>
          <w:rFonts w:eastAsia="Times New Roman"/>
          <w:b/>
          <w:bCs/>
          <w:color w:val="000000"/>
          <w:szCs w:val="28"/>
          <w:lang w:val="vi-VN"/>
        </w:rPr>
        <w:t xml:space="preserve">BÁO CÁO KHAI THÁC </w:t>
      </w:r>
      <w:r w:rsidRPr="00D435ED">
        <w:rPr>
          <w:rFonts w:eastAsia="Times New Roman"/>
          <w:b/>
          <w:bCs/>
          <w:color w:val="000000"/>
          <w:szCs w:val="28"/>
        </w:rPr>
        <w:t>KHÔNG CHỦ Ý</w:t>
      </w:r>
    </w:p>
    <w:p w14:paraId="54D49A21" w14:textId="78A2429C" w:rsidR="00E158D1" w:rsidRDefault="00E158D1" w:rsidP="00E158D1">
      <w:pPr>
        <w:shd w:val="clear" w:color="auto" w:fill="FFFFFF"/>
        <w:rPr>
          <w:rFonts w:eastAsia="Times New Roman"/>
          <w:b/>
          <w:bCs/>
          <w:color w:val="000000"/>
          <w:szCs w:val="28"/>
        </w:rPr>
      </w:pPr>
      <w:r w:rsidRPr="00D435ED">
        <w:rPr>
          <w:rFonts w:eastAsia="Times New Roman"/>
          <w:b/>
          <w:bCs/>
          <w:color w:val="000000"/>
          <w:szCs w:val="28"/>
        </w:rPr>
        <w:t xml:space="preserve"> LOÀI </w:t>
      </w:r>
      <w:r w:rsidRPr="00D435ED">
        <w:rPr>
          <w:rFonts w:eastAsia="Times New Roman"/>
          <w:b/>
          <w:bCs/>
          <w:color w:val="000000"/>
          <w:szCs w:val="28"/>
          <w:lang w:val="vi-VN"/>
        </w:rPr>
        <w:t>THỦY SẢN</w:t>
      </w:r>
      <w:r w:rsidRPr="00D435ED">
        <w:rPr>
          <w:rFonts w:eastAsia="Times New Roman"/>
          <w:b/>
          <w:bCs/>
          <w:color w:val="000000"/>
          <w:szCs w:val="28"/>
        </w:rPr>
        <w:t xml:space="preserve"> NGUY CẤP, QUÝ, HIẾM</w:t>
      </w:r>
    </w:p>
    <w:p w14:paraId="7B29C28B" w14:textId="77777777" w:rsidR="00E158D1" w:rsidRDefault="00E158D1" w:rsidP="00E158D1">
      <w:pPr>
        <w:shd w:val="clear" w:color="auto" w:fill="FFFFFF"/>
        <w:spacing w:before="120" w:after="120"/>
        <w:jc w:val="both"/>
        <w:rPr>
          <w:rFonts w:eastAsia="Times New Roman"/>
          <w:b/>
          <w:bCs/>
          <w:color w:val="000000"/>
          <w:szCs w:val="28"/>
        </w:rPr>
      </w:pPr>
    </w:p>
    <w:p w14:paraId="0C19578B" w14:textId="77777777" w:rsidR="00E158D1" w:rsidRPr="00D435ED" w:rsidRDefault="00E158D1" w:rsidP="00E158D1">
      <w:pPr>
        <w:shd w:val="clear" w:color="auto" w:fill="FFFFFF"/>
        <w:spacing w:before="120" w:after="120"/>
        <w:jc w:val="both"/>
        <w:rPr>
          <w:rFonts w:eastAsia="Times New Roman"/>
          <w:b/>
          <w:bCs/>
          <w:color w:val="000000"/>
          <w:szCs w:val="28"/>
        </w:rPr>
      </w:pPr>
      <w:r w:rsidRPr="00D435ED">
        <w:rPr>
          <w:rFonts w:eastAsia="Times New Roman"/>
          <w:b/>
          <w:bCs/>
          <w:color w:val="000000"/>
          <w:szCs w:val="28"/>
        </w:rPr>
        <w:t>I. Thông tin chung về tàu cá và hoạt động khai thác</w:t>
      </w:r>
    </w:p>
    <w:p w14:paraId="43402B84" w14:textId="77777777" w:rsidR="00E158D1" w:rsidRPr="00D435ED" w:rsidRDefault="00E158D1" w:rsidP="00E158D1">
      <w:pPr>
        <w:shd w:val="clear" w:color="auto" w:fill="FFFFFF"/>
        <w:spacing w:before="120" w:after="120" w:line="234" w:lineRule="atLeast"/>
        <w:jc w:val="both"/>
        <w:rPr>
          <w:rFonts w:eastAsia="Times New Roman"/>
          <w:color w:val="000000"/>
          <w:szCs w:val="28"/>
        </w:rPr>
      </w:pPr>
      <w:r w:rsidRPr="00D435ED">
        <w:rPr>
          <w:rFonts w:eastAsia="Times New Roman"/>
          <w:color w:val="000000"/>
          <w:szCs w:val="28"/>
          <w:lang w:val="vi-VN"/>
        </w:rPr>
        <w:t>1. Họ và tên chủ tàu</w:t>
      </w:r>
      <w:r w:rsidRPr="00D435ED">
        <w:rPr>
          <w:rFonts w:eastAsia="Times New Roman"/>
          <w:color w:val="000000"/>
          <w:szCs w:val="28"/>
        </w:rPr>
        <w:t>: ...............................................................................................</w:t>
      </w:r>
    </w:p>
    <w:p w14:paraId="0FD22D64" w14:textId="77777777" w:rsidR="00E158D1" w:rsidRPr="00D435ED" w:rsidRDefault="00E158D1" w:rsidP="00E158D1">
      <w:pPr>
        <w:shd w:val="clear" w:color="auto" w:fill="FFFFFF"/>
        <w:spacing w:before="120" w:after="120" w:line="234" w:lineRule="atLeast"/>
        <w:jc w:val="both"/>
        <w:rPr>
          <w:rFonts w:eastAsia="Times New Roman"/>
          <w:color w:val="000000"/>
          <w:szCs w:val="28"/>
        </w:rPr>
      </w:pPr>
      <w:r w:rsidRPr="00D435ED">
        <w:rPr>
          <w:rFonts w:eastAsia="Times New Roman"/>
          <w:color w:val="000000"/>
          <w:szCs w:val="28"/>
        </w:rPr>
        <w:t>2. Ngày tháng năm sinh: .............................; số định danh cá nhân: .........................</w:t>
      </w:r>
    </w:p>
    <w:p w14:paraId="0D23FEEB" w14:textId="77777777" w:rsidR="00E158D1" w:rsidRPr="00D435ED" w:rsidRDefault="00E158D1" w:rsidP="00E158D1">
      <w:pPr>
        <w:shd w:val="clear" w:color="auto" w:fill="FFFFFF"/>
        <w:spacing w:before="120" w:after="120"/>
        <w:jc w:val="both"/>
        <w:rPr>
          <w:rFonts w:eastAsia="Times New Roman"/>
          <w:color w:val="000000"/>
          <w:szCs w:val="28"/>
        </w:rPr>
      </w:pPr>
      <w:r w:rsidRPr="00D435ED">
        <w:rPr>
          <w:rFonts w:eastAsia="Times New Roman"/>
          <w:color w:val="000000"/>
          <w:szCs w:val="28"/>
        </w:rPr>
        <w:t>3</w:t>
      </w:r>
      <w:r w:rsidRPr="00D435ED">
        <w:rPr>
          <w:rFonts w:eastAsia="Times New Roman"/>
          <w:color w:val="000000"/>
          <w:szCs w:val="28"/>
          <w:lang w:val="vi-VN"/>
        </w:rPr>
        <w:t>. Địa chỉ: </w:t>
      </w:r>
      <w:r>
        <w:rPr>
          <w:rFonts w:eastAsia="Times New Roman"/>
          <w:color w:val="000000"/>
          <w:szCs w:val="28"/>
        </w:rPr>
        <w:t>...........</w:t>
      </w:r>
      <w:r w:rsidRPr="00D435ED">
        <w:rPr>
          <w:rFonts w:eastAsia="Times New Roman"/>
          <w:color w:val="000000"/>
          <w:szCs w:val="28"/>
        </w:rPr>
        <w:t>....................................................................................................</w:t>
      </w:r>
    </w:p>
    <w:p w14:paraId="38F72994" w14:textId="77777777" w:rsidR="00E158D1" w:rsidRPr="00D435ED" w:rsidRDefault="00E158D1" w:rsidP="00E158D1">
      <w:pPr>
        <w:shd w:val="clear" w:color="auto" w:fill="FFFFFF"/>
        <w:spacing w:before="120" w:after="120"/>
        <w:jc w:val="both"/>
        <w:rPr>
          <w:rFonts w:eastAsia="Times New Roman"/>
          <w:color w:val="000000"/>
          <w:szCs w:val="28"/>
        </w:rPr>
      </w:pPr>
      <w:r w:rsidRPr="00D435ED">
        <w:rPr>
          <w:rFonts w:eastAsia="Times New Roman"/>
          <w:color w:val="000000"/>
          <w:szCs w:val="28"/>
        </w:rPr>
        <w:t xml:space="preserve">4. </w:t>
      </w:r>
      <w:r w:rsidRPr="00D435ED">
        <w:rPr>
          <w:rFonts w:eastAsia="Times New Roman"/>
          <w:color w:val="000000"/>
          <w:szCs w:val="28"/>
          <w:lang w:val="vi-VN"/>
        </w:rPr>
        <w:t>Số đăng ký tàu</w:t>
      </w:r>
      <w:r w:rsidRPr="00D435ED">
        <w:rPr>
          <w:rFonts w:eastAsia="Times New Roman"/>
          <w:color w:val="000000"/>
          <w:szCs w:val="28"/>
        </w:rPr>
        <w:t xml:space="preserve"> (nếu có)</w:t>
      </w:r>
      <w:r w:rsidRPr="00D435ED">
        <w:rPr>
          <w:rFonts w:eastAsia="Times New Roman"/>
          <w:color w:val="000000"/>
          <w:szCs w:val="28"/>
          <w:lang w:val="vi-VN"/>
        </w:rPr>
        <w:t>: </w:t>
      </w:r>
      <w:r w:rsidRPr="00D435ED">
        <w:rPr>
          <w:rFonts w:eastAsia="Times New Roman"/>
          <w:color w:val="000000"/>
          <w:szCs w:val="28"/>
        </w:rPr>
        <w:t>……......... 5</w:t>
      </w:r>
      <w:r w:rsidRPr="00D435ED">
        <w:rPr>
          <w:rFonts w:eastAsia="Times New Roman"/>
          <w:color w:val="000000"/>
          <w:szCs w:val="28"/>
          <w:lang w:val="vi-VN"/>
        </w:rPr>
        <w:t>. Nghề khai thác thủy sản: </w:t>
      </w:r>
      <w:r w:rsidRPr="00D435ED">
        <w:rPr>
          <w:rFonts w:eastAsia="Times New Roman"/>
          <w:color w:val="000000"/>
          <w:szCs w:val="28"/>
        </w:rPr>
        <w:t>…………</w:t>
      </w:r>
      <w:r>
        <w:rPr>
          <w:rFonts w:eastAsia="Times New Roman"/>
          <w:color w:val="000000"/>
          <w:szCs w:val="28"/>
        </w:rPr>
        <w:t>..</w:t>
      </w:r>
      <w:r w:rsidRPr="00D435ED">
        <w:rPr>
          <w:rFonts w:eastAsia="Times New Roman"/>
          <w:color w:val="000000"/>
          <w:szCs w:val="28"/>
        </w:rPr>
        <w:t>…</w:t>
      </w:r>
    </w:p>
    <w:p w14:paraId="7D02F30C" w14:textId="77777777" w:rsidR="00E158D1" w:rsidRPr="00D435ED" w:rsidRDefault="00E158D1" w:rsidP="00E158D1">
      <w:pPr>
        <w:shd w:val="clear" w:color="auto" w:fill="FFFFFF"/>
        <w:spacing w:before="120" w:after="120"/>
        <w:jc w:val="both"/>
        <w:rPr>
          <w:rFonts w:eastAsia="Times New Roman"/>
          <w:color w:val="000000"/>
          <w:szCs w:val="28"/>
        </w:rPr>
      </w:pPr>
      <w:r w:rsidRPr="00D435ED">
        <w:rPr>
          <w:rFonts w:eastAsia="Times New Roman"/>
          <w:color w:val="000000"/>
          <w:szCs w:val="28"/>
        </w:rPr>
        <w:t>6</w:t>
      </w:r>
      <w:r w:rsidRPr="00D435ED">
        <w:rPr>
          <w:rFonts w:eastAsia="Times New Roman"/>
          <w:color w:val="000000"/>
          <w:szCs w:val="28"/>
          <w:lang w:val="vi-VN"/>
        </w:rPr>
        <w:t xml:space="preserve">. </w:t>
      </w:r>
      <w:r w:rsidRPr="00D435ED">
        <w:rPr>
          <w:rFonts w:eastAsia="Times New Roman"/>
          <w:color w:val="000000"/>
          <w:szCs w:val="28"/>
        </w:rPr>
        <w:t>Vị trí khai thác/bắt gặp: Kinh độ: ……….................…; Vĩ độ: ….......………</w:t>
      </w:r>
    </w:p>
    <w:p w14:paraId="7532FCDB"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7. Thông số ngư cụ sử dụng (ghi theo ngư cụ sử dụng của mẻ lưới/câu)</w:t>
      </w:r>
    </w:p>
    <w:p w14:paraId="401B542C"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a) Câu vàng/ câu tay: Chiều dài vàng câu ...........</w:t>
      </w:r>
      <w:r>
        <w:rPr>
          <w:rFonts w:eastAsia="Times New Roman"/>
          <w:color w:val="000000"/>
          <w:szCs w:val="28"/>
        </w:rPr>
        <w:t>.</w:t>
      </w:r>
      <w:r w:rsidRPr="00D435ED">
        <w:rPr>
          <w:rFonts w:eastAsia="Times New Roman"/>
          <w:color w:val="000000"/>
          <w:szCs w:val="28"/>
        </w:rPr>
        <w:t>.... m; Số lưỡi câu: ........... lưỡi</w:t>
      </w:r>
    </w:p>
    <w:p w14:paraId="7378E423"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b) Lưới vây, rê: Chiều dài toàn bộ lưới ..........</w:t>
      </w:r>
      <w:r>
        <w:rPr>
          <w:rFonts w:eastAsia="Times New Roman"/>
          <w:color w:val="000000"/>
          <w:szCs w:val="28"/>
        </w:rPr>
        <w:t>...</w:t>
      </w:r>
      <w:r w:rsidRPr="00D435ED">
        <w:rPr>
          <w:rFonts w:eastAsia="Times New Roman"/>
          <w:color w:val="000000"/>
          <w:szCs w:val="28"/>
        </w:rPr>
        <w:t>....... m; Chiều cao lưới .......... m</w:t>
      </w:r>
    </w:p>
    <w:p w14:paraId="7FD50FD7"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c) Lưới chụp/ mành chụp: Chu vi miệng lưới .......... m; Chiều cao lưới .......... m</w:t>
      </w:r>
    </w:p>
    <w:p w14:paraId="2BCDB87F"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d) Nghề lồng, bẫy: Chiều dài vàng ..................</w:t>
      </w:r>
      <w:r>
        <w:rPr>
          <w:rFonts w:eastAsia="Times New Roman"/>
          <w:color w:val="000000"/>
          <w:szCs w:val="28"/>
        </w:rPr>
        <w:t>.....</w:t>
      </w:r>
      <w:r w:rsidRPr="00D435ED">
        <w:rPr>
          <w:rFonts w:eastAsia="Times New Roman"/>
          <w:color w:val="000000"/>
          <w:szCs w:val="28"/>
        </w:rPr>
        <w:t>.... m; Số lồng: ...............  chiếc</w:t>
      </w:r>
    </w:p>
    <w:p w14:paraId="0E2BB0B0"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e) Ngư cụ khác (ghi cụ thể thông số): ......................................................................</w:t>
      </w:r>
    </w:p>
    <w:p w14:paraId="3D260D87"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 xml:space="preserve">8. Mô tả sơ bộ điều kiện </w:t>
      </w:r>
      <w:r>
        <w:rPr>
          <w:rFonts w:eastAsia="Times New Roman"/>
          <w:color w:val="000000"/>
          <w:szCs w:val="28"/>
        </w:rPr>
        <w:t xml:space="preserve">về </w:t>
      </w:r>
      <w:r w:rsidRPr="00D435ED">
        <w:rPr>
          <w:rFonts w:eastAsia="Times New Roman"/>
          <w:color w:val="000000"/>
          <w:szCs w:val="28"/>
        </w:rPr>
        <w:t>môi trường, mẻ lưới/câu (Độ sâu, nhiệt độ, sóng, gió, dòng chảy, khác</w:t>
      </w:r>
      <w:r>
        <w:rPr>
          <w:rFonts w:eastAsia="Times New Roman"/>
          <w:color w:val="000000"/>
          <w:szCs w:val="28"/>
        </w:rPr>
        <w:t>, loài, sản lượng</w:t>
      </w:r>
      <w:r w:rsidRPr="00D435ED">
        <w:rPr>
          <w:rFonts w:eastAsia="Times New Roman"/>
          <w:color w:val="000000"/>
          <w:szCs w:val="28"/>
        </w:rPr>
        <w:t>): ......................................................................</w:t>
      </w:r>
    </w:p>
    <w:p w14:paraId="77E1D9B8"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w:t>
      </w:r>
    </w:p>
    <w:p w14:paraId="2E6A5457"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w:t>
      </w:r>
    </w:p>
    <w:p w14:paraId="4032680B"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w:t>
      </w:r>
    </w:p>
    <w:p w14:paraId="68CE510D"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w:t>
      </w:r>
    </w:p>
    <w:p w14:paraId="4E083E82"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w:t>
      </w:r>
    </w:p>
    <w:p w14:paraId="2D52D273" w14:textId="77777777" w:rsidR="00E158D1" w:rsidRPr="00D435ED" w:rsidRDefault="00E158D1" w:rsidP="00E158D1">
      <w:pPr>
        <w:spacing w:before="120" w:after="120"/>
        <w:jc w:val="both"/>
        <w:rPr>
          <w:rFonts w:eastAsia="Times New Roman"/>
          <w:color w:val="000000"/>
          <w:szCs w:val="28"/>
        </w:rPr>
      </w:pPr>
      <w:r w:rsidRPr="00D435ED">
        <w:rPr>
          <w:rFonts w:eastAsia="Times New Roman"/>
          <w:color w:val="000000"/>
          <w:szCs w:val="28"/>
        </w:rPr>
        <w:t>………………...………………………………………………………………...</w:t>
      </w:r>
    </w:p>
    <w:p w14:paraId="5D605BB8" w14:textId="77777777" w:rsidR="00E158D1" w:rsidRDefault="00E158D1" w:rsidP="00E158D1">
      <w:pPr>
        <w:spacing w:before="120" w:after="120"/>
        <w:jc w:val="both"/>
        <w:rPr>
          <w:rFonts w:eastAsia="Times New Roman"/>
          <w:b/>
          <w:bCs/>
          <w:vanish/>
          <w:color w:val="000000"/>
          <w:sz w:val="26"/>
          <w:szCs w:val="26"/>
        </w:rPr>
      </w:pPr>
    </w:p>
    <w:p w14:paraId="3B1D2B11" w14:textId="77777777" w:rsidR="00E158D1" w:rsidRDefault="00E158D1" w:rsidP="00E158D1">
      <w:pPr>
        <w:spacing w:before="120" w:after="120"/>
        <w:jc w:val="both"/>
        <w:rPr>
          <w:rFonts w:eastAsia="Times New Roman"/>
          <w:b/>
          <w:bCs/>
          <w:vanish/>
          <w:color w:val="000000"/>
          <w:sz w:val="26"/>
          <w:szCs w:val="26"/>
        </w:rPr>
        <w:sectPr w:rsidR="00E158D1" w:rsidSect="00E158D1">
          <w:headerReference w:type="default" r:id="rId8"/>
          <w:pgSz w:w="11906" w:h="16838" w:code="9"/>
          <w:pgMar w:top="1134" w:right="1134" w:bottom="1134" w:left="1701" w:header="720" w:footer="720" w:gutter="0"/>
          <w:cols w:space="720"/>
          <w:docGrid w:linePitch="381"/>
        </w:sectPr>
      </w:pPr>
    </w:p>
    <w:p w14:paraId="53ABC39D" w14:textId="77777777" w:rsidR="00E158D1" w:rsidRPr="00D435ED" w:rsidRDefault="00E158D1" w:rsidP="00E158D1">
      <w:pPr>
        <w:spacing w:before="120" w:after="120"/>
        <w:jc w:val="both"/>
        <w:rPr>
          <w:rFonts w:eastAsia="Times New Roman"/>
          <w:b/>
          <w:bCs/>
          <w:vanish/>
          <w:color w:val="000000"/>
          <w:szCs w:val="28"/>
        </w:rPr>
      </w:pPr>
      <w:r w:rsidRPr="00D435ED">
        <w:rPr>
          <w:rFonts w:eastAsia="Times New Roman"/>
          <w:b/>
          <w:bCs/>
          <w:vanish/>
          <w:color w:val="000000"/>
          <w:szCs w:val="28"/>
        </w:rPr>
        <w:t>II. Thông tin về các loài thuỷ sản nguy cấp, quý, hiếm</w:t>
      </w:r>
    </w:p>
    <w:p w14:paraId="7F7C3F24" w14:textId="77777777" w:rsidR="00E158D1" w:rsidRPr="00D435ED" w:rsidRDefault="00E158D1" w:rsidP="00E158D1">
      <w:pPr>
        <w:widowControl w:val="0"/>
        <w:autoSpaceDE w:val="0"/>
        <w:autoSpaceDN w:val="0"/>
        <w:adjustRightInd w:val="0"/>
        <w:spacing w:before="120" w:after="120"/>
        <w:jc w:val="both"/>
        <w:rPr>
          <w:color w:val="000000"/>
          <w:szCs w:val="28"/>
        </w:rPr>
      </w:pPr>
      <w:r w:rsidRPr="00D435ED">
        <w:rPr>
          <w:i/>
          <w:iCs/>
          <w:color w:val="000000"/>
          <w:szCs w:val="28"/>
        </w:rPr>
        <w:t>Cá voi/Cá heo/Bò biển/Rùa biển/Loài khác (Ghi tên cụ thể)</w:t>
      </w:r>
    </w:p>
    <w:tbl>
      <w:tblPr>
        <w:tblW w:w="5106" w:type="pct"/>
        <w:tblCellMar>
          <w:left w:w="0" w:type="dxa"/>
          <w:right w:w="0" w:type="dxa"/>
        </w:tblCellMar>
        <w:tblLook w:val="0000" w:firstRow="0" w:lastRow="0" w:firstColumn="0" w:lastColumn="0" w:noHBand="0" w:noVBand="0"/>
      </w:tblPr>
      <w:tblGrid>
        <w:gridCol w:w="682"/>
        <w:gridCol w:w="1531"/>
        <w:gridCol w:w="1517"/>
        <w:gridCol w:w="1402"/>
        <w:gridCol w:w="1211"/>
        <w:gridCol w:w="1307"/>
        <w:gridCol w:w="1517"/>
        <w:gridCol w:w="1226"/>
        <w:gridCol w:w="1168"/>
        <w:gridCol w:w="1307"/>
        <w:gridCol w:w="1300"/>
        <w:gridCol w:w="1276"/>
      </w:tblGrid>
      <w:tr w:rsidR="00E158D1" w14:paraId="4FB749E7" w14:textId="77777777" w:rsidTr="00DE62F2">
        <w:trPr>
          <w:trHeight w:val="809"/>
        </w:trPr>
        <w:tc>
          <w:tcPr>
            <w:tcW w:w="221" w:type="pct"/>
            <w:vMerge w:val="restart"/>
            <w:tcBorders>
              <w:top w:val="single" w:sz="4" w:space="0" w:color="000000"/>
              <w:left w:val="single" w:sz="4" w:space="0" w:color="000000"/>
              <w:bottom w:val="single" w:sz="4" w:space="0" w:color="000000"/>
              <w:right w:val="single" w:sz="4" w:space="0" w:color="000000"/>
            </w:tcBorders>
            <w:vAlign w:val="center"/>
          </w:tcPr>
          <w:p w14:paraId="5C8F3180"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lastRenderedPageBreak/>
              <w:t>TT</w:t>
            </w:r>
          </w:p>
        </w:tc>
        <w:tc>
          <w:tcPr>
            <w:tcW w:w="496" w:type="pct"/>
            <w:vMerge w:val="restart"/>
            <w:tcBorders>
              <w:top w:val="single" w:sz="4" w:space="0" w:color="000000"/>
              <w:left w:val="single" w:sz="4" w:space="0" w:color="000000"/>
              <w:bottom w:val="single" w:sz="4" w:space="0" w:color="000000"/>
              <w:right w:val="single" w:sz="4" w:space="0" w:color="000000"/>
            </w:tcBorders>
            <w:vAlign w:val="center"/>
          </w:tcPr>
          <w:p w14:paraId="7C6AEB37"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Loài</w:t>
            </w:r>
          </w:p>
        </w:tc>
        <w:tc>
          <w:tcPr>
            <w:tcW w:w="491" w:type="pct"/>
            <w:vMerge w:val="restart"/>
            <w:tcBorders>
              <w:top w:val="single" w:sz="4" w:space="0" w:color="000000"/>
              <w:left w:val="single" w:sz="4" w:space="0" w:color="000000"/>
              <w:bottom w:val="single" w:sz="4" w:space="0" w:color="000000"/>
              <w:right w:val="single" w:sz="4" w:space="0" w:color="000000"/>
            </w:tcBorders>
            <w:vAlign w:val="center"/>
          </w:tcPr>
          <w:p w14:paraId="2CCE9684"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 xml:space="preserve">Thời điểm bắt gặp </w:t>
            </w:r>
            <w:r>
              <w:rPr>
                <w:i/>
                <w:iCs/>
                <w:color w:val="000000"/>
                <w:sz w:val="26"/>
                <w:szCs w:val="26"/>
              </w:rPr>
              <w:t>(giờ, phút, ngày, tháng)</w:t>
            </w:r>
          </w:p>
        </w:tc>
        <w:tc>
          <w:tcPr>
            <w:tcW w:w="454" w:type="pct"/>
            <w:vMerge w:val="restart"/>
            <w:tcBorders>
              <w:top w:val="single" w:sz="4" w:space="0" w:color="000000"/>
              <w:left w:val="single" w:sz="4" w:space="0" w:color="000000"/>
              <w:bottom w:val="single" w:sz="4" w:space="0" w:color="000000"/>
              <w:right w:val="single" w:sz="4" w:space="0" w:color="000000"/>
            </w:tcBorders>
            <w:vAlign w:val="center"/>
          </w:tcPr>
          <w:p w14:paraId="0C711169"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Khối lượng/con (ước tính kg)</w:t>
            </w:r>
          </w:p>
        </w:tc>
        <w:tc>
          <w:tcPr>
            <w:tcW w:w="392" w:type="pct"/>
            <w:vMerge w:val="restart"/>
            <w:tcBorders>
              <w:top w:val="single" w:sz="4" w:space="0" w:color="000000"/>
              <w:left w:val="single" w:sz="4" w:space="0" w:color="000000"/>
              <w:bottom w:val="single" w:sz="4" w:space="0" w:color="000000"/>
              <w:right w:val="single" w:sz="4" w:space="0" w:color="000000"/>
            </w:tcBorders>
            <w:vAlign w:val="center"/>
          </w:tcPr>
          <w:p w14:paraId="68B5993F"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Số lượng ước tính (con)</w:t>
            </w:r>
          </w:p>
        </w:tc>
        <w:tc>
          <w:tcPr>
            <w:tcW w:w="423" w:type="pct"/>
            <w:vMerge w:val="restart"/>
            <w:tcBorders>
              <w:top w:val="single" w:sz="4" w:space="0" w:color="000000"/>
              <w:left w:val="single" w:sz="4" w:space="0" w:color="000000"/>
              <w:bottom w:val="single" w:sz="4" w:space="0" w:color="000000"/>
              <w:right w:val="single" w:sz="4" w:space="0" w:color="000000"/>
            </w:tcBorders>
            <w:vAlign w:val="center"/>
          </w:tcPr>
          <w:p w14:paraId="19C4F742"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Kích thước ước tính (cm)</w:t>
            </w:r>
          </w:p>
        </w:tc>
        <w:tc>
          <w:tcPr>
            <w:tcW w:w="1266" w:type="pct"/>
            <w:gridSpan w:val="3"/>
            <w:tcBorders>
              <w:top w:val="single" w:sz="4" w:space="0" w:color="000000"/>
              <w:left w:val="single" w:sz="4" w:space="0" w:color="000000"/>
              <w:bottom w:val="single" w:sz="4" w:space="0" w:color="000000"/>
              <w:right w:val="single" w:sz="4" w:space="0" w:color="000000"/>
            </w:tcBorders>
            <w:vAlign w:val="center"/>
          </w:tcPr>
          <w:p w14:paraId="344E4BA3"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Bắt gặp/khai thác không chủ ý trong quá trình khai thác (chọn 1)</w:t>
            </w:r>
          </w:p>
        </w:tc>
        <w:tc>
          <w:tcPr>
            <w:tcW w:w="1257" w:type="pct"/>
            <w:gridSpan w:val="3"/>
            <w:tcBorders>
              <w:top w:val="single" w:sz="4" w:space="0" w:color="000000"/>
              <w:left w:val="single" w:sz="4" w:space="0" w:color="000000"/>
              <w:bottom w:val="single" w:sz="4" w:space="0" w:color="000000"/>
              <w:right w:val="single" w:sz="4" w:space="0" w:color="000000"/>
            </w:tcBorders>
            <w:vAlign w:val="center"/>
          </w:tcPr>
          <w:p w14:paraId="3AB86995"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Tình trạng bắt gặp/khai thác không chủ ý (chọn 1)</w:t>
            </w:r>
          </w:p>
        </w:tc>
      </w:tr>
      <w:tr w:rsidR="00E158D1" w14:paraId="71EB5CDD" w14:textId="77777777" w:rsidTr="00DE62F2">
        <w:trPr>
          <w:trHeight w:val="809"/>
        </w:trPr>
        <w:tc>
          <w:tcPr>
            <w:tcW w:w="221" w:type="pct"/>
            <w:vMerge/>
            <w:tcBorders>
              <w:top w:val="single" w:sz="4" w:space="0" w:color="000000"/>
              <w:left w:val="single" w:sz="4" w:space="0" w:color="000000"/>
              <w:bottom w:val="single" w:sz="4" w:space="0" w:color="000000"/>
              <w:right w:val="single" w:sz="4" w:space="0" w:color="000000"/>
            </w:tcBorders>
            <w:vAlign w:val="center"/>
          </w:tcPr>
          <w:p w14:paraId="459AF56A" w14:textId="77777777" w:rsidR="00E158D1" w:rsidRDefault="00E158D1" w:rsidP="00DE62F2">
            <w:pPr>
              <w:widowControl w:val="0"/>
              <w:autoSpaceDE w:val="0"/>
              <w:autoSpaceDN w:val="0"/>
              <w:adjustRightInd w:val="0"/>
              <w:spacing w:before="60" w:after="60"/>
              <w:rPr>
                <w:color w:val="000000"/>
                <w:sz w:val="26"/>
                <w:szCs w:val="26"/>
              </w:rPr>
            </w:pPr>
          </w:p>
        </w:tc>
        <w:tc>
          <w:tcPr>
            <w:tcW w:w="496" w:type="pct"/>
            <w:vMerge/>
            <w:tcBorders>
              <w:top w:val="single" w:sz="4" w:space="0" w:color="000000"/>
              <w:left w:val="single" w:sz="4" w:space="0" w:color="000000"/>
              <w:bottom w:val="single" w:sz="4" w:space="0" w:color="000000"/>
              <w:right w:val="single" w:sz="4" w:space="0" w:color="000000"/>
            </w:tcBorders>
            <w:vAlign w:val="center"/>
          </w:tcPr>
          <w:p w14:paraId="64C5BCD2" w14:textId="77777777" w:rsidR="00E158D1" w:rsidRDefault="00E158D1" w:rsidP="00DE62F2">
            <w:pPr>
              <w:widowControl w:val="0"/>
              <w:autoSpaceDE w:val="0"/>
              <w:autoSpaceDN w:val="0"/>
              <w:adjustRightInd w:val="0"/>
              <w:spacing w:before="60" w:after="60"/>
              <w:rPr>
                <w:color w:val="000000"/>
                <w:sz w:val="26"/>
                <w:szCs w:val="26"/>
              </w:rPr>
            </w:pPr>
          </w:p>
        </w:tc>
        <w:tc>
          <w:tcPr>
            <w:tcW w:w="491" w:type="pct"/>
            <w:vMerge/>
            <w:tcBorders>
              <w:top w:val="single" w:sz="4" w:space="0" w:color="000000"/>
              <w:left w:val="single" w:sz="4" w:space="0" w:color="000000"/>
              <w:bottom w:val="single" w:sz="4" w:space="0" w:color="000000"/>
              <w:right w:val="single" w:sz="4" w:space="0" w:color="000000"/>
            </w:tcBorders>
            <w:vAlign w:val="center"/>
          </w:tcPr>
          <w:p w14:paraId="10E9B1EA" w14:textId="77777777" w:rsidR="00E158D1" w:rsidRDefault="00E158D1" w:rsidP="00DE62F2">
            <w:pPr>
              <w:widowControl w:val="0"/>
              <w:autoSpaceDE w:val="0"/>
              <w:autoSpaceDN w:val="0"/>
              <w:adjustRightInd w:val="0"/>
              <w:spacing w:before="60" w:after="60"/>
              <w:rPr>
                <w:color w:val="000000"/>
                <w:sz w:val="26"/>
                <w:szCs w:val="26"/>
              </w:rPr>
            </w:pPr>
          </w:p>
        </w:tc>
        <w:tc>
          <w:tcPr>
            <w:tcW w:w="454" w:type="pct"/>
            <w:vMerge/>
            <w:tcBorders>
              <w:top w:val="single" w:sz="4" w:space="0" w:color="000000"/>
              <w:left w:val="single" w:sz="4" w:space="0" w:color="000000"/>
              <w:bottom w:val="single" w:sz="4" w:space="0" w:color="000000"/>
              <w:right w:val="single" w:sz="4" w:space="0" w:color="000000"/>
            </w:tcBorders>
            <w:vAlign w:val="center"/>
          </w:tcPr>
          <w:p w14:paraId="705B0784" w14:textId="77777777" w:rsidR="00E158D1" w:rsidRDefault="00E158D1" w:rsidP="00DE62F2">
            <w:pPr>
              <w:widowControl w:val="0"/>
              <w:autoSpaceDE w:val="0"/>
              <w:autoSpaceDN w:val="0"/>
              <w:adjustRightInd w:val="0"/>
              <w:spacing w:before="60" w:after="60"/>
              <w:rPr>
                <w:color w:val="000000"/>
                <w:sz w:val="26"/>
                <w:szCs w:val="26"/>
              </w:rPr>
            </w:pPr>
          </w:p>
        </w:tc>
        <w:tc>
          <w:tcPr>
            <w:tcW w:w="392" w:type="pct"/>
            <w:vMerge/>
            <w:tcBorders>
              <w:top w:val="single" w:sz="4" w:space="0" w:color="000000"/>
              <w:left w:val="single" w:sz="4" w:space="0" w:color="000000"/>
              <w:bottom w:val="single" w:sz="4" w:space="0" w:color="000000"/>
              <w:right w:val="single" w:sz="4" w:space="0" w:color="000000"/>
            </w:tcBorders>
            <w:vAlign w:val="center"/>
          </w:tcPr>
          <w:p w14:paraId="6F3C44EB" w14:textId="77777777" w:rsidR="00E158D1" w:rsidRDefault="00E158D1" w:rsidP="00DE62F2">
            <w:pPr>
              <w:widowControl w:val="0"/>
              <w:autoSpaceDE w:val="0"/>
              <w:autoSpaceDN w:val="0"/>
              <w:adjustRightInd w:val="0"/>
              <w:spacing w:before="60" w:after="60"/>
              <w:rPr>
                <w:color w:val="000000"/>
                <w:sz w:val="26"/>
                <w:szCs w:val="26"/>
              </w:rPr>
            </w:pPr>
          </w:p>
        </w:tc>
        <w:tc>
          <w:tcPr>
            <w:tcW w:w="423" w:type="pct"/>
            <w:vMerge/>
            <w:tcBorders>
              <w:top w:val="single" w:sz="4" w:space="0" w:color="000000"/>
              <w:left w:val="single" w:sz="4" w:space="0" w:color="000000"/>
              <w:bottom w:val="single" w:sz="4" w:space="0" w:color="000000"/>
              <w:right w:val="single" w:sz="4" w:space="0" w:color="000000"/>
            </w:tcBorders>
            <w:vAlign w:val="center"/>
          </w:tcPr>
          <w:p w14:paraId="762CCFD9" w14:textId="77777777" w:rsidR="00E158D1" w:rsidRDefault="00E158D1" w:rsidP="00DE62F2">
            <w:pPr>
              <w:widowControl w:val="0"/>
              <w:autoSpaceDE w:val="0"/>
              <w:autoSpaceDN w:val="0"/>
              <w:adjustRightInd w:val="0"/>
              <w:spacing w:before="60" w:after="60"/>
              <w:rPr>
                <w:color w:val="000000"/>
                <w:sz w:val="26"/>
                <w:szCs w:val="26"/>
              </w:rPr>
            </w:pPr>
          </w:p>
        </w:tc>
        <w:tc>
          <w:tcPr>
            <w:tcW w:w="491" w:type="pct"/>
            <w:tcBorders>
              <w:top w:val="single" w:sz="4" w:space="0" w:color="000000"/>
              <w:left w:val="single" w:sz="4" w:space="0" w:color="000000"/>
              <w:bottom w:val="single" w:sz="4" w:space="0" w:color="000000"/>
              <w:right w:val="single" w:sz="4" w:space="0" w:color="000000"/>
            </w:tcBorders>
            <w:vAlign w:val="center"/>
          </w:tcPr>
          <w:p w14:paraId="302EA800"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Thả lưới/câu</w:t>
            </w:r>
          </w:p>
        </w:tc>
        <w:tc>
          <w:tcPr>
            <w:tcW w:w="397" w:type="pct"/>
            <w:tcBorders>
              <w:top w:val="single" w:sz="4" w:space="0" w:color="000000"/>
              <w:left w:val="single" w:sz="4" w:space="0" w:color="000000"/>
              <w:bottom w:val="single" w:sz="4" w:space="0" w:color="000000"/>
              <w:right w:val="single" w:sz="4" w:space="0" w:color="000000"/>
            </w:tcBorders>
            <w:vAlign w:val="center"/>
          </w:tcPr>
          <w:p w14:paraId="08EFDEB2"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Kéo lưới</w:t>
            </w:r>
          </w:p>
        </w:tc>
        <w:tc>
          <w:tcPr>
            <w:tcW w:w="378" w:type="pct"/>
            <w:tcBorders>
              <w:top w:val="single" w:sz="4" w:space="0" w:color="000000"/>
              <w:left w:val="single" w:sz="4" w:space="0" w:color="000000"/>
              <w:bottom w:val="single" w:sz="4" w:space="0" w:color="000000"/>
              <w:right w:val="single" w:sz="4" w:space="0" w:color="000000"/>
            </w:tcBorders>
            <w:vAlign w:val="center"/>
          </w:tcPr>
          <w:p w14:paraId="753F0C35"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Khác</w:t>
            </w:r>
          </w:p>
        </w:tc>
        <w:tc>
          <w:tcPr>
            <w:tcW w:w="423" w:type="pct"/>
            <w:tcBorders>
              <w:top w:val="single" w:sz="4" w:space="0" w:color="000000"/>
              <w:left w:val="single" w:sz="4" w:space="0" w:color="000000"/>
              <w:bottom w:val="single" w:sz="4" w:space="0" w:color="000000"/>
              <w:right w:val="single" w:sz="4" w:space="0" w:color="000000"/>
            </w:tcBorders>
            <w:vAlign w:val="center"/>
          </w:tcPr>
          <w:p w14:paraId="0EC43A47"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Sống</w:t>
            </w:r>
          </w:p>
        </w:tc>
        <w:tc>
          <w:tcPr>
            <w:tcW w:w="421" w:type="pct"/>
            <w:tcBorders>
              <w:top w:val="single" w:sz="4" w:space="0" w:color="000000"/>
              <w:left w:val="single" w:sz="4" w:space="0" w:color="000000"/>
              <w:bottom w:val="single" w:sz="4" w:space="0" w:color="000000"/>
              <w:right w:val="single" w:sz="4" w:space="0" w:color="000000"/>
            </w:tcBorders>
            <w:vAlign w:val="center"/>
          </w:tcPr>
          <w:p w14:paraId="18FC745C"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Chết</w:t>
            </w:r>
          </w:p>
        </w:tc>
        <w:tc>
          <w:tcPr>
            <w:tcW w:w="413" w:type="pct"/>
            <w:tcBorders>
              <w:top w:val="single" w:sz="4" w:space="0" w:color="000000"/>
              <w:left w:val="single" w:sz="4" w:space="0" w:color="000000"/>
              <w:bottom w:val="single" w:sz="4" w:space="0" w:color="000000"/>
              <w:right w:val="single" w:sz="4" w:space="0" w:color="000000"/>
            </w:tcBorders>
            <w:vAlign w:val="center"/>
          </w:tcPr>
          <w:p w14:paraId="2808BA9A"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Bị thương</w:t>
            </w:r>
          </w:p>
        </w:tc>
      </w:tr>
      <w:tr w:rsidR="00E158D1" w14:paraId="1DC61C49" w14:textId="77777777" w:rsidTr="00DE62F2">
        <w:trPr>
          <w:trHeight w:val="472"/>
        </w:trPr>
        <w:tc>
          <w:tcPr>
            <w:tcW w:w="221" w:type="pct"/>
            <w:tcBorders>
              <w:top w:val="single" w:sz="4" w:space="0" w:color="000000"/>
              <w:left w:val="single" w:sz="4" w:space="0" w:color="000000"/>
              <w:bottom w:val="single" w:sz="4" w:space="0" w:color="000000"/>
              <w:right w:val="single" w:sz="4" w:space="0" w:color="000000"/>
            </w:tcBorders>
            <w:vAlign w:val="center"/>
          </w:tcPr>
          <w:p w14:paraId="6D568FF4" w14:textId="77777777" w:rsidR="00E158D1" w:rsidRDefault="00E158D1" w:rsidP="00DE62F2">
            <w:pPr>
              <w:widowControl w:val="0"/>
              <w:autoSpaceDE w:val="0"/>
              <w:autoSpaceDN w:val="0"/>
              <w:adjustRightInd w:val="0"/>
              <w:spacing w:before="60" w:after="60"/>
              <w:rPr>
                <w:color w:val="000000"/>
                <w:sz w:val="26"/>
                <w:szCs w:val="26"/>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2CDD85A5" w14:textId="77777777" w:rsidR="00E158D1" w:rsidRDefault="00E158D1" w:rsidP="00DE62F2">
            <w:pPr>
              <w:widowControl w:val="0"/>
              <w:autoSpaceDE w:val="0"/>
              <w:autoSpaceDN w:val="0"/>
              <w:adjustRightInd w:val="0"/>
              <w:spacing w:before="60" w:after="60"/>
              <w:rPr>
                <w:color w:val="000000"/>
                <w:sz w:val="26"/>
                <w:szCs w:val="26"/>
              </w:rPr>
            </w:pPr>
          </w:p>
        </w:tc>
        <w:tc>
          <w:tcPr>
            <w:tcW w:w="491" w:type="pct"/>
            <w:tcBorders>
              <w:top w:val="single" w:sz="4" w:space="0" w:color="000000"/>
              <w:left w:val="single" w:sz="4" w:space="0" w:color="000000"/>
              <w:bottom w:val="single" w:sz="4" w:space="0" w:color="000000"/>
              <w:right w:val="single" w:sz="4" w:space="0" w:color="000000"/>
            </w:tcBorders>
            <w:vAlign w:val="center"/>
          </w:tcPr>
          <w:p w14:paraId="495CC41D" w14:textId="77777777" w:rsidR="00E158D1" w:rsidRDefault="00E158D1" w:rsidP="00DE62F2">
            <w:pPr>
              <w:widowControl w:val="0"/>
              <w:autoSpaceDE w:val="0"/>
              <w:autoSpaceDN w:val="0"/>
              <w:adjustRightInd w:val="0"/>
              <w:spacing w:before="60" w:after="60"/>
              <w:rPr>
                <w:color w:val="000000"/>
                <w:sz w:val="26"/>
                <w:szCs w:val="26"/>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06DC56B8" w14:textId="77777777" w:rsidR="00E158D1" w:rsidRDefault="00E158D1" w:rsidP="00DE62F2">
            <w:pPr>
              <w:widowControl w:val="0"/>
              <w:autoSpaceDE w:val="0"/>
              <w:autoSpaceDN w:val="0"/>
              <w:adjustRightInd w:val="0"/>
              <w:spacing w:before="60" w:after="60"/>
              <w:rPr>
                <w:color w:val="000000"/>
                <w:sz w:val="26"/>
                <w:szCs w:val="26"/>
              </w:rPr>
            </w:pPr>
          </w:p>
        </w:tc>
        <w:tc>
          <w:tcPr>
            <w:tcW w:w="392" w:type="pct"/>
            <w:tcBorders>
              <w:top w:val="single" w:sz="4" w:space="0" w:color="000000"/>
              <w:left w:val="single" w:sz="4" w:space="0" w:color="000000"/>
              <w:bottom w:val="single" w:sz="4" w:space="0" w:color="000000"/>
              <w:right w:val="single" w:sz="4" w:space="0" w:color="000000"/>
            </w:tcBorders>
            <w:vAlign w:val="center"/>
          </w:tcPr>
          <w:p w14:paraId="4DF77D93" w14:textId="77777777" w:rsidR="00E158D1" w:rsidRDefault="00E158D1" w:rsidP="00DE62F2">
            <w:pPr>
              <w:widowControl w:val="0"/>
              <w:autoSpaceDE w:val="0"/>
              <w:autoSpaceDN w:val="0"/>
              <w:adjustRightInd w:val="0"/>
              <w:spacing w:before="60" w:after="60"/>
              <w:rPr>
                <w:color w:val="000000"/>
                <w:sz w:val="26"/>
                <w:szCs w:val="26"/>
              </w:rPr>
            </w:pPr>
          </w:p>
        </w:tc>
        <w:tc>
          <w:tcPr>
            <w:tcW w:w="423" w:type="pct"/>
            <w:tcBorders>
              <w:top w:val="single" w:sz="4" w:space="0" w:color="000000"/>
              <w:left w:val="single" w:sz="4" w:space="0" w:color="000000"/>
              <w:bottom w:val="single" w:sz="4" w:space="0" w:color="000000"/>
              <w:right w:val="single" w:sz="4" w:space="0" w:color="000000"/>
            </w:tcBorders>
            <w:vAlign w:val="center"/>
          </w:tcPr>
          <w:p w14:paraId="2A995B1A" w14:textId="77777777" w:rsidR="00E158D1" w:rsidRDefault="00E158D1" w:rsidP="00DE62F2">
            <w:pPr>
              <w:widowControl w:val="0"/>
              <w:autoSpaceDE w:val="0"/>
              <w:autoSpaceDN w:val="0"/>
              <w:adjustRightInd w:val="0"/>
              <w:spacing w:before="60" w:after="60"/>
              <w:rPr>
                <w:color w:val="000000"/>
                <w:sz w:val="26"/>
                <w:szCs w:val="26"/>
              </w:rPr>
            </w:pPr>
          </w:p>
        </w:tc>
        <w:tc>
          <w:tcPr>
            <w:tcW w:w="491" w:type="pct"/>
            <w:tcBorders>
              <w:top w:val="single" w:sz="4" w:space="0" w:color="000000"/>
              <w:left w:val="single" w:sz="4" w:space="0" w:color="000000"/>
              <w:bottom w:val="single" w:sz="4" w:space="0" w:color="000000"/>
              <w:right w:val="single" w:sz="4" w:space="0" w:color="000000"/>
            </w:tcBorders>
            <w:vAlign w:val="center"/>
          </w:tcPr>
          <w:p w14:paraId="5848C119" w14:textId="77777777" w:rsidR="00E158D1" w:rsidRDefault="00E158D1" w:rsidP="00DE62F2">
            <w:pPr>
              <w:widowControl w:val="0"/>
              <w:autoSpaceDE w:val="0"/>
              <w:autoSpaceDN w:val="0"/>
              <w:adjustRightInd w:val="0"/>
              <w:spacing w:before="60" w:after="60"/>
              <w:rPr>
                <w:color w:val="000000"/>
                <w:sz w:val="26"/>
                <w:szCs w:val="26"/>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7A24AEF3" w14:textId="77777777" w:rsidR="00E158D1" w:rsidRDefault="00E158D1" w:rsidP="00DE62F2">
            <w:pPr>
              <w:widowControl w:val="0"/>
              <w:autoSpaceDE w:val="0"/>
              <w:autoSpaceDN w:val="0"/>
              <w:adjustRightInd w:val="0"/>
              <w:spacing w:before="60" w:after="60"/>
              <w:rPr>
                <w:color w:val="000000"/>
                <w:sz w:val="26"/>
                <w:szCs w:val="26"/>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6C589C6E" w14:textId="77777777" w:rsidR="00E158D1" w:rsidRDefault="00E158D1" w:rsidP="00DE62F2">
            <w:pPr>
              <w:widowControl w:val="0"/>
              <w:autoSpaceDE w:val="0"/>
              <w:autoSpaceDN w:val="0"/>
              <w:adjustRightInd w:val="0"/>
              <w:spacing w:before="60" w:after="60"/>
              <w:rPr>
                <w:color w:val="000000"/>
                <w:sz w:val="26"/>
                <w:szCs w:val="26"/>
              </w:rPr>
            </w:pPr>
          </w:p>
        </w:tc>
        <w:tc>
          <w:tcPr>
            <w:tcW w:w="423" w:type="pct"/>
            <w:tcBorders>
              <w:top w:val="single" w:sz="4" w:space="0" w:color="000000"/>
              <w:left w:val="single" w:sz="4" w:space="0" w:color="000000"/>
              <w:bottom w:val="single" w:sz="4" w:space="0" w:color="000000"/>
              <w:right w:val="single" w:sz="4" w:space="0" w:color="000000"/>
            </w:tcBorders>
            <w:vAlign w:val="center"/>
          </w:tcPr>
          <w:p w14:paraId="1E76276B" w14:textId="77777777" w:rsidR="00E158D1" w:rsidRDefault="00E158D1" w:rsidP="00DE62F2">
            <w:pPr>
              <w:widowControl w:val="0"/>
              <w:autoSpaceDE w:val="0"/>
              <w:autoSpaceDN w:val="0"/>
              <w:adjustRightInd w:val="0"/>
              <w:spacing w:before="60" w:after="60"/>
              <w:rPr>
                <w:color w:val="000000"/>
                <w:sz w:val="26"/>
                <w:szCs w:val="26"/>
              </w:rPr>
            </w:pPr>
          </w:p>
        </w:tc>
        <w:tc>
          <w:tcPr>
            <w:tcW w:w="421" w:type="pct"/>
            <w:tcBorders>
              <w:top w:val="single" w:sz="4" w:space="0" w:color="000000"/>
              <w:left w:val="single" w:sz="4" w:space="0" w:color="000000"/>
              <w:bottom w:val="single" w:sz="4" w:space="0" w:color="000000"/>
              <w:right w:val="single" w:sz="4" w:space="0" w:color="000000"/>
            </w:tcBorders>
            <w:vAlign w:val="center"/>
          </w:tcPr>
          <w:p w14:paraId="35D2E64C" w14:textId="77777777" w:rsidR="00E158D1" w:rsidRDefault="00E158D1" w:rsidP="00DE62F2">
            <w:pPr>
              <w:widowControl w:val="0"/>
              <w:autoSpaceDE w:val="0"/>
              <w:autoSpaceDN w:val="0"/>
              <w:adjustRightInd w:val="0"/>
              <w:spacing w:before="60" w:after="60"/>
              <w:rPr>
                <w:color w:val="000000"/>
                <w:sz w:val="26"/>
                <w:szCs w:val="26"/>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76D9D4D0" w14:textId="77777777" w:rsidR="00E158D1" w:rsidRDefault="00E158D1" w:rsidP="00DE62F2">
            <w:pPr>
              <w:widowControl w:val="0"/>
              <w:autoSpaceDE w:val="0"/>
              <w:autoSpaceDN w:val="0"/>
              <w:adjustRightInd w:val="0"/>
              <w:spacing w:before="60" w:after="60"/>
              <w:rPr>
                <w:color w:val="000000"/>
                <w:sz w:val="26"/>
                <w:szCs w:val="26"/>
              </w:rPr>
            </w:pPr>
          </w:p>
        </w:tc>
      </w:tr>
      <w:tr w:rsidR="00E158D1" w14:paraId="457EA748" w14:textId="77777777" w:rsidTr="00DE62F2">
        <w:trPr>
          <w:trHeight w:val="472"/>
        </w:trPr>
        <w:tc>
          <w:tcPr>
            <w:tcW w:w="221" w:type="pct"/>
            <w:tcBorders>
              <w:top w:val="single" w:sz="4" w:space="0" w:color="000000"/>
              <w:left w:val="single" w:sz="4" w:space="0" w:color="000000"/>
              <w:bottom w:val="single" w:sz="4" w:space="0" w:color="000000"/>
              <w:right w:val="single" w:sz="4" w:space="0" w:color="000000"/>
            </w:tcBorders>
            <w:vAlign w:val="center"/>
          </w:tcPr>
          <w:p w14:paraId="5437E593" w14:textId="77777777" w:rsidR="00E158D1" w:rsidRDefault="00E158D1" w:rsidP="00DE62F2">
            <w:pPr>
              <w:widowControl w:val="0"/>
              <w:autoSpaceDE w:val="0"/>
              <w:autoSpaceDN w:val="0"/>
              <w:adjustRightInd w:val="0"/>
              <w:spacing w:before="60" w:after="60"/>
              <w:rPr>
                <w:color w:val="000000"/>
                <w:sz w:val="26"/>
                <w:szCs w:val="26"/>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7F6F160F" w14:textId="77777777" w:rsidR="00E158D1" w:rsidRDefault="00E158D1" w:rsidP="00DE62F2">
            <w:pPr>
              <w:widowControl w:val="0"/>
              <w:autoSpaceDE w:val="0"/>
              <w:autoSpaceDN w:val="0"/>
              <w:adjustRightInd w:val="0"/>
              <w:spacing w:before="60" w:after="60"/>
              <w:rPr>
                <w:color w:val="000000"/>
                <w:sz w:val="26"/>
                <w:szCs w:val="26"/>
              </w:rPr>
            </w:pPr>
          </w:p>
        </w:tc>
        <w:tc>
          <w:tcPr>
            <w:tcW w:w="491" w:type="pct"/>
            <w:tcBorders>
              <w:top w:val="single" w:sz="4" w:space="0" w:color="000000"/>
              <w:left w:val="single" w:sz="4" w:space="0" w:color="000000"/>
              <w:bottom w:val="single" w:sz="4" w:space="0" w:color="000000"/>
              <w:right w:val="single" w:sz="4" w:space="0" w:color="000000"/>
            </w:tcBorders>
            <w:vAlign w:val="center"/>
          </w:tcPr>
          <w:p w14:paraId="63AE3F99" w14:textId="77777777" w:rsidR="00E158D1" w:rsidRDefault="00E158D1" w:rsidP="00DE62F2">
            <w:pPr>
              <w:widowControl w:val="0"/>
              <w:autoSpaceDE w:val="0"/>
              <w:autoSpaceDN w:val="0"/>
              <w:adjustRightInd w:val="0"/>
              <w:spacing w:before="60" w:after="60"/>
              <w:rPr>
                <w:color w:val="000000"/>
                <w:sz w:val="26"/>
                <w:szCs w:val="26"/>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2ECABE0E" w14:textId="77777777" w:rsidR="00E158D1" w:rsidRDefault="00E158D1" w:rsidP="00DE62F2">
            <w:pPr>
              <w:widowControl w:val="0"/>
              <w:autoSpaceDE w:val="0"/>
              <w:autoSpaceDN w:val="0"/>
              <w:adjustRightInd w:val="0"/>
              <w:spacing w:before="60" w:after="60"/>
              <w:rPr>
                <w:color w:val="000000"/>
                <w:sz w:val="26"/>
                <w:szCs w:val="26"/>
              </w:rPr>
            </w:pPr>
          </w:p>
        </w:tc>
        <w:tc>
          <w:tcPr>
            <w:tcW w:w="392" w:type="pct"/>
            <w:tcBorders>
              <w:top w:val="single" w:sz="4" w:space="0" w:color="000000"/>
              <w:left w:val="single" w:sz="4" w:space="0" w:color="000000"/>
              <w:bottom w:val="single" w:sz="4" w:space="0" w:color="000000"/>
              <w:right w:val="single" w:sz="4" w:space="0" w:color="000000"/>
            </w:tcBorders>
            <w:vAlign w:val="center"/>
          </w:tcPr>
          <w:p w14:paraId="32E9E106" w14:textId="77777777" w:rsidR="00E158D1" w:rsidRDefault="00E158D1" w:rsidP="00DE62F2">
            <w:pPr>
              <w:widowControl w:val="0"/>
              <w:autoSpaceDE w:val="0"/>
              <w:autoSpaceDN w:val="0"/>
              <w:adjustRightInd w:val="0"/>
              <w:spacing w:before="60" w:after="60"/>
              <w:rPr>
                <w:color w:val="000000"/>
                <w:sz w:val="26"/>
                <w:szCs w:val="26"/>
              </w:rPr>
            </w:pPr>
          </w:p>
        </w:tc>
        <w:tc>
          <w:tcPr>
            <w:tcW w:w="423" w:type="pct"/>
            <w:tcBorders>
              <w:top w:val="single" w:sz="4" w:space="0" w:color="000000"/>
              <w:left w:val="single" w:sz="4" w:space="0" w:color="000000"/>
              <w:bottom w:val="single" w:sz="4" w:space="0" w:color="000000"/>
              <w:right w:val="single" w:sz="4" w:space="0" w:color="000000"/>
            </w:tcBorders>
            <w:vAlign w:val="center"/>
          </w:tcPr>
          <w:p w14:paraId="516A7706" w14:textId="77777777" w:rsidR="00E158D1" w:rsidRDefault="00E158D1" w:rsidP="00DE62F2">
            <w:pPr>
              <w:widowControl w:val="0"/>
              <w:autoSpaceDE w:val="0"/>
              <w:autoSpaceDN w:val="0"/>
              <w:adjustRightInd w:val="0"/>
              <w:spacing w:before="60" w:after="60"/>
              <w:rPr>
                <w:color w:val="000000"/>
                <w:sz w:val="26"/>
                <w:szCs w:val="26"/>
              </w:rPr>
            </w:pPr>
          </w:p>
        </w:tc>
        <w:tc>
          <w:tcPr>
            <w:tcW w:w="491" w:type="pct"/>
            <w:tcBorders>
              <w:top w:val="single" w:sz="4" w:space="0" w:color="000000"/>
              <w:left w:val="single" w:sz="4" w:space="0" w:color="000000"/>
              <w:bottom w:val="single" w:sz="4" w:space="0" w:color="000000"/>
              <w:right w:val="single" w:sz="4" w:space="0" w:color="000000"/>
            </w:tcBorders>
            <w:vAlign w:val="center"/>
          </w:tcPr>
          <w:p w14:paraId="7C6504D5" w14:textId="77777777" w:rsidR="00E158D1" w:rsidRDefault="00E158D1" w:rsidP="00DE62F2">
            <w:pPr>
              <w:widowControl w:val="0"/>
              <w:autoSpaceDE w:val="0"/>
              <w:autoSpaceDN w:val="0"/>
              <w:adjustRightInd w:val="0"/>
              <w:spacing w:before="60" w:after="60"/>
              <w:rPr>
                <w:color w:val="000000"/>
                <w:sz w:val="26"/>
                <w:szCs w:val="26"/>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4A774F8C" w14:textId="77777777" w:rsidR="00E158D1" w:rsidRDefault="00E158D1" w:rsidP="00DE62F2">
            <w:pPr>
              <w:widowControl w:val="0"/>
              <w:autoSpaceDE w:val="0"/>
              <w:autoSpaceDN w:val="0"/>
              <w:adjustRightInd w:val="0"/>
              <w:spacing w:before="60" w:after="60"/>
              <w:rPr>
                <w:color w:val="000000"/>
                <w:sz w:val="26"/>
                <w:szCs w:val="26"/>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5E33848D" w14:textId="77777777" w:rsidR="00E158D1" w:rsidRDefault="00E158D1" w:rsidP="00DE62F2">
            <w:pPr>
              <w:widowControl w:val="0"/>
              <w:autoSpaceDE w:val="0"/>
              <w:autoSpaceDN w:val="0"/>
              <w:adjustRightInd w:val="0"/>
              <w:spacing w:before="60" w:after="60"/>
              <w:rPr>
                <w:color w:val="000000"/>
                <w:sz w:val="26"/>
                <w:szCs w:val="26"/>
              </w:rPr>
            </w:pPr>
          </w:p>
        </w:tc>
        <w:tc>
          <w:tcPr>
            <w:tcW w:w="423" w:type="pct"/>
            <w:tcBorders>
              <w:top w:val="single" w:sz="4" w:space="0" w:color="000000"/>
              <w:left w:val="single" w:sz="4" w:space="0" w:color="000000"/>
              <w:bottom w:val="single" w:sz="4" w:space="0" w:color="000000"/>
              <w:right w:val="single" w:sz="4" w:space="0" w:color="000000"/>
            </w:tcBorders>
            <w:vAlign w:val="center"/>
          </w:tcPr>
          <w:p w14:paraId="7970F521" w14:textId="77777777" w:rsidR="00E158D1" w:rsidRDefault="00E158D1" w:rsidP="00DE62F2">
            <w:pPr>
              <w:widowControl w:val="0"/>
              <w:autoSpaceDE w:val="0"/>
              <w:autoSpaceDN w:val="0"/>
              <w:adjustRightInd w:val="0"/>
              <w:spacing w:before="60" w:after="60"/>
              <w:rPr>
                <w:color w:val="000000"/>
                <w:sz w:val="26"/>
                <w:szCs w:val="26"/>
              </w:rPr>
            </w:pPr>
          </w:p>
        </w:tc>
        <w:tc>
          <w:tcPr>
            <w:tcW w:w="421" w:type="pct"/>
            <w:tcBorders>
              <w:top w:val="single" w:sz="4" w:space="0" w:color="000000"/>
              <w:left w:val="single" w:sz="4" w:space="0" w:color="000000"/>
              <w:bottom w:val="single" w:sz="4" w:space="0" w:color="000000"/>
              <w:right w:val="single" w:sz="4" w:space="0" w:color="000000"/>
            </w:tcBorders>
            <w:vAlign w:val="center"/>
          </w:tcPr>
          <w:p w14:paraId="7D78E001" w14:textId="77777777" w:rsidR="00E158D1" w:rsidRDefault="00E158D1" w:rsidP="00DE62F2">
            <w:pPr>
              <w:widowControl w:val="0"/>
              <w:autoSpaceDE w:val="0"/>
              <w:autoSpaceDN w:val="0"/>
              <w:adjustRightInd w:val="0"/>
              <w:spacing w:before="60" w:after="60"/>
              <w:rPr>
                <w:color w:val="000000"/>
                <w:sz w:val="26"/>
                <w:szCs w:val="26"/>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213691A8" w14:textId="77777777" w:rsidR="00E158D1" w:rsidRDefault="00E158D1" w:rsidP="00DE62F2">
            <w:pPr>
              <w:widowControl w:val="0"/>
              <w:autoSpaceDE w:val="0"/>
              <w:autoSpaceDN w:val="0"/>
              <w:adjustRightInd w:val="0"/>
              <w:spacing w:before="60" w:after="60"/>
              <w:rPr>
                <w:color w:val="000000"/>
                <w:sz w:val="26"/>
                <w:szCs w:val="26"/>
              </w:rPr>
            </w:pPr>
          </w:p>
        </w:tc>
      </w:tr>
      <w:tr w:rsidR="00E158D1" w14:paraId="7647F57B" w14:textId="77777777" w:rsidTr="00DE62F2">
        <w:trPr>
          <w:trHeight w:val="455"/>
        </w:trPr>
        <w:tc>
          <w:tcPr>
            <w:tcW w:w="221" w:type="pct"/>
            <w:tcBorders>
              <w:top w:val="single" w:sz="4" w:space="0" w:color="000000"/>
              <w:left w:val="single" w:sz="4" w:space="0" w:color="000000"/>
              <w:bottom w:val="single" w:sz="4" w:space="0" w:color="000000"/>
              <w:right w:val="single" w:sz="4" w:space="0" w:color="000000"/>
            </w:tcBorders>
            <w:vAlign w:val="center"/>
          </w:tcPr>
          <w:p w14:paraId="26E4596A" w14:textId="77777777" w:rsidR="00E158D1" w:rsidRDefault="00E158D1" w:rsidP="00DE62F2">
            <w:pPr>
              <w:widowControl w:val="0"/>
              <w:autoSpaceDE w:val="0"/>
              <w:autoSpaceDN w:val="0"/>
              <w:adjustRightInd w:val="0"/>
              <w:spacing w:before="60" w:after="60"/>
              <w:rPr>
                <w:color w:val="000000"/>
                <w:sz w:val="26"/>
                <w:szCs w:val="26"/>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2146EC56" w14:textId="77777777" w:rsidR="00E158D1" w:rsidRDefault="00E158D1" w:rsidP="00DE62F2">
            <w:pPr>
              <w:widowControl w:val="0"/>
              <w:autoSpaceDE w:val="0"/>
              <w:autoSpaceDN w:val="0"/>
              <w:adjustRightInd w:val="0"/>
              <w:spacing w:before="60" w:after="60"/>
              <w:rPr>
                <w:color w:val="000000"/>
                <w:sz w:val="26"/>
                <w:szCs w:val="26"/>
              </w:rPr>
            </w:pPr>
          </w:p>
        </w:tc>
        <w:tc>
          <w:tcPr>
            <w:tcW w:w="491" w:type="pct"/>
            <w:tcBorders>
              <w:top w:val="single" w:sz="4" w:space="0" w:color="000000"/>
              <w:left w:val="single" w:sz="4" w:space="0" w:color="000000"/>
              <w:bottom w:val="single" w:sz="4" w:space="0" w:color="000000"/>
              <w:right w:val="single" w:sz="4" w:space="0" w:color="000000"/>
            </w:tcBorders>
            <w:vAlign w:val="center"/>
          </w:tcPr>
          <w:p w14:paraId="38E554E4" w14:textId="77777777" w:rsidR="00E158D1" w:rsidRDefault="00E158D1" w:rsidP="00DE62F2">
            <w:pPr>
              <w:widowControl w:val="0"/>
              <w:autoSpaceDE w:val="0"/>
              <w:autoSpaceDN w:val="0"/>
              <w:adjustRightInd w:val="0"/>
              <w:spacing w:before="60" w:after="60"/>
              <w:rPr>
                <w:color w:val="000000"/>
                <w:sz w:val="26"/>
                <w:szCs w:val="26"/>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50F68AC4" w14:textId="77777777" w:rsidR="00E158D1" w:rsidRDefault="00E158D1" w:rsidP="00DE62F2">
            <w:pPr>
              <w:widowControl w:val="0"/>
              <w:autoSpaceDE w:val="0"/>
              <w:autoSpaceDN w:val="0"/>
              <w:adjustRightInd w:val="0"/>
              <w:spacing w:before="60" w:after="60"/>
              <w:rPr>
                <w:color w:val="000000"/>
                <w:sz w:val="26"/>
                <w:szCs w:val="26"/>
              </w:rPr>
            </w:pPr>
          </w:p>
        </w:tc>
        <w:tc>
          <w:tcPr>
            <w:tcW w:w="392" w:type="pct"/>
            <w:tcBorders>
              <w:top w:val="single" w:sz="4" w:space="0" w:color="000000"/>
              <w:left w:val="single" w:sz="4" w:space="0" w:color="000000"/>
              <w:bottom w:val="single" w:sz="4" w:space="0" w:color="000000"/>
              <w:right w:val="single" w:sz="4" w:space="0" w:color="000000"/>
            </w:tcBorders>
            <w:vAlign w:val="center"/>
          </w:tcPr>
          <w:p w14:paraId="1D36562D" w14:textId="77777777" w:rsidR="00E158D1" w:rsidRDefault="00E158D1" w:rsidP="00DE62F2">
            <w:pPr>
              <w:widowControl w:val="0"/>
              <w:autoSpaceDE w:val="0"/>
              <w:autoSpaceDN w:val="0"/>
              <w:adjustRightInd w:val="0"/>
              <w:spacing w:before="60" w:after="60"/>
              <w:rPr>
                <w:color w:val="000000"/>
                <w:sz w:val="26"/>
                <w:szCs w:val="26"/>
              </w:rPr>
            </w:pPr>
          </w:p>
        </w:tc>
        <w:tc>
          <w:tcPr>
            <w:tcW w:w="423" w:type="pct"/>
            <w:tcBorders>
              <w:top w:val="single" w:sz="4" w:space="0" w:color="000000"/>
              <w:left w:val="single" w:sz="4" w:space="0" w:color="000000"/>
              <w:bottom w:val="single" w:sz="4" w:space="0" w:color="000000"/>
              <w:right w:val="single" w:sz="4" w:space="0" w:color="000000"/>
            </w:tcBorders>
            <w:vAlign w:val="center"/>
          </w:tcPr>
          <w:p w14:paraId="4894AF13" w14:textId="77777777" w:rsidR="00E158D1" w:rsidRDefault="00E158D1" w:rsidP="00DE62F2">
            <w:pPr>
              <w:widowControl w:val="0"/>
              <w:autoSpaceDE w:val="0"/>
              <w:autoSpaceDN w:val="0"/>
              <w:adjustRightInd w:val="0"/>
              <w:spacing w:before="60" w:after="60"/>
              <w:rPr>
                <w:color w:val="000000"/>
                <w:sz w:val="26"/>
                <w:szCs w:val="26"/>
              </w:rPr>
            </w:pPr>
          </w:p>
        </w:tc>
        <w:tc>
          <w:tcPr>
            <w:tcW w:w="491" w:type="pct"/>
            <w:tcBorders>
              <w:top w:val="single" w:sz="4" w:space="0" w:color="000000"/>
              <w:left w:val="single" w:sz="4" w:space="0" w:color="000000"/>
              <w:bottom w:val="single" w:sz="4" w:space="0" w:color="000000"/>
              <w:right w:val="single" w:sz="4" w:space="0" w:color="000000"/>
            </w:tcBorders>
            <w:vAlign w:val="center"/>
          </w:tcPr>
          <w:p w14:paraId="0B0D449F" w14:textId="77777777" w:rsidR="00E158D1" w:rsidRDefault="00E158D1" w:rsidP="00DE62F2">
            <w:pPr>
              <w:widowControl w:val="0"/>
              <w:autoSpaceDE w:val="0"/>
              <w:autoSpaceDN w:val="0"/>
              <w:adjustRightInd w:val="0"/>
              <w:spacing w:before="60" w:after="60"/>
              <w:rPr>
                <w:color w:val="000000"/>
                <w:sz w:val="26"/>
                <w:szCs w:val="26"/>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170E3DA3" w14:textId="77777777" w:rsidR="00E158D1" w:rsidRDefault="00E158D1" w:rsidP="00DE62F2">
            <w:pPr>
              <w:widowControl w:val="0"/>
              <w:autoSpaceDE w:val="0"/>
              <w:autoSpaceDN w:val="0"/>
              <w:adjustRightInd w:val="0"/>
              <w:spacing w:before="60" w:after="60"/>
              <w:rPr>
                <w:color w:val="000000"/>
                <w:sz w:val="26"/>
                <w:szCs w:val="26"/>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185F60B2" w14:textId="77777777" w:rsidR="00E158D1" w:rsidRDefault="00E158D1" w:rsidP="00DE62F2">
            <w:pPr>
              <w:widowControl w:val="0"/>
              <w:autoSpaceDE w:val="0"/>
              <w:autoSpaceDN w:val="0"/>
              <w:adjustRightInd w:val="0"/>
              <w:spacing w:before="60" w:after="60"/>
              <w:rPr>
                <w:color w:val="000000"/>
                <w:sz w:val="26"/>
                <w:szCs w:val="26"/>
              </w:rPr>
            </w:pPr>
          </w:p>
        </w:tc>
        <w:tc>
          <w:tcPr>
            <w:tcW w:w="423" w:type="pct"/>
            <w:tcBorders>
              <w:top w:val="single" w:sz="4" w:space="0" w:color="000000"/>
              <w:left w:val="single" w:sz="4" w:space="0" w:color="000000"/>
              <w:bottom w:val="single" w:sz="4" w:space="0" w:color="000000"/>
              <w:right w:val="single" w:sz="4" w:space="0" w:color="000000"/>
            </w:tcBorders>
            <w:vAlign w:val="center"/>
          </w:tcPr>
          <w:p w14:paraId="1E0D5546" w14:textId="77777777" w:rsidR="00E158D1" w:rsidRDefault="00E158D1" w:rsidP="00DE62F2">
            <w:pPr>
              <w:widowControl w:val="0"/>
              <w:autoSpaceDE w:val="0"/>
              <w:autoSpaceDN w:val="0"/>
              <w:adjustRightInd w:val="0"/>
              <w:spacing w:before="60" w:after="60"/>
              <w:rPr>
                <w:color w:val="000000"/>
                <w:sz w:val="26"/>
                <w:szCs w:val="26"/>
              </w:rPr>
            </w:pPr>
          </w:p>
        </w:tc>
        <w:tc>
          <w:tcPr>
            <w:tcW w:w="421" w:type="pct"/>
            <w:tcBorders>
              <w:top w:val="single" w:sz="4" w:space="0" w:color="000000"/>
              <w:left w:val="single" w:sz="4" w:space="0" w:color="000000"/>
              <w:bottom w:val="single" w:sz="4" w:space="0" w:color="000000"/>
              <w:right w:val="single" w:sz="4" w:space="0" w:color="000000"/>
            </w:tcBorders>
            <w:vAlign w:val="center"/>
          </w:tcPr>
          <w:p w14:paraId="008D1249" w14:textId="77777777" w:rsidR="00E158D1" w:rsidRDefault="00E158D1" w:rsidP="00DE62F2">
            <w:pPr>
              <w:widowControl w:val="0"/>
              <w:autoSpaceDE w:val="0"/>
              <w:autoSpaceDN w:val="0"/>
              <w:adjustRightInd w:val="0"/>
              <w:spacing w:before="60" w:after="60"/>
              <w:rPr>
                <w:color w:val="000000"/>
                <w:sz w:val="26"/>
                <w:szCs w:val="26"/>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3F03224F" w14:textId="77777777" w:rsidR="00E158D1" w:rsidRDefault="00E158D1" w:rsidP="00DE62F2">
            <w:pPr>
              <w:widowControl w:val="0"/>
              <w:autoSpaceDE w:val="0"/>
              <w:autoSpaceDN w:val="0"/>
              <w:adjustRightInd w:val="0"/>
              <w:spacing w:before="60" w:after="60"/>
              <w:rPr>
                <w:color w:val="000000"/>
                <w:sz w:val="26"/>
                <w:szCs w:val="26"/>
              </w:rPr>
            </w:pPr>
          </w:p>
        </w:tc>
      </w:tr>
      <w:tr w:rsidR="00E158D1" w14:paraId="64182EDA" w14:textId="77777777" w:rsidTr="00DE62F2">
        <w:trPr>
          <w:trHeight w:val="2852"/>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14:paraId="41A1719C" w14:textId="77777777" w:rsidR="00E158D1" w:rsidRDefault="00E158D1" w:rsidP="00DE62F2">
            <w:pPr>
              <w:widowControl w:val="0"/>
              <w:autoSpaceDE w:val="0"/>
              <w:autoSpaceDN w:val="0"/>
              <w:adjustRightInd w:val="0"/>
              <w:spacing w:before="60" w:after="60"/>
              <w:rPr>
                <w:i/>
                <w:iCs/>
                <w:color w:val="000000"/>
                <w:sz w:val="26"/>
                <w:szCs w:val="26"/>
              </w:rPr>
            </w:pPr>
            <w:r>
              <w:rPr>
                <w:i/>
                <w:iCs/>
                <w:color w:val="000000"/>
                <w:sz w:val="26"/>
                <w:szCs w:val="26"/>
              </w:rPr>
              <w:t>Thông tin bổ sung về loài (nếu có): (Về màu sắc loài; thiết bị, thẻ gắn số trên cá thể;…và các thông tin khác nếu có); Thông tin xử lý (cứu hộ, bàn giao, thả, ….)</w:t>
            </w:r>
          </w:p>
          <w:p w14:paraId="6990464F"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w:t>
            </w:r>
          </w:p>
          <w:p w14:paraId="5EE64054"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w:t>
            </w:r>
          </w:p>
          <w:p w14:paraId="423ECB7B"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w:t>
            </w:r>
          </w:p>
          <w:p w14:paraId="7E10F5E9" w14:textId="77777777" w:rsidR="00E158D1" w:rsidRDefault="00E158D1" w:rsidP="00DE62F2">
            <w:pPr>
              <w:widowControl w:val="0"/>
              <w:autoSpaceDE w:val="0"/>
              <w:autoSpaceDN w:val="0"/>
              <w:adjustRightInd w:val="0"/>
              <w:spacing w:before="60" w:after="60"/>
              <w:rPr>
                <w:color w:val="000000"/>
                <w:sz w:val="26"/>
                <w:szCs w:val="26"/>
              </w:rPr>
            </w:pPr>
            <w:r>
              <w:rPr>
                <w:color w:val="000000"/>
                <w:sz w:val="26"/>
                <w:szCs w:val="26"/>
              </w:rPr>
              <w:t>………………………………………………………………………………………………………………………………………………</w:t>
            </w:r>
          </w:p>
          <w:p w14:paraId="6BB6EFBE" w14:textId="77777777" w:rsidR="00E158D1" w:rsidRDefault="00E158D1" w:rsidP="00DE62F2">
            <w:pPr>
              <w:widowControl w:val="0"/>
              <w:autoSpaceDE w:val="0"/>
              <w:autoSpaceDN w:val="0"/>
              <w:adjustRightInd w:val="0"/>
              <w:spacing w:before="60" w:after="60"/>
              <w:rPr>
                <w:color w:val="000000"/>
                <w:sz w:val="26"/>
                <w:szCs w:val="26"/>
              </w:rPr>
            </w:pPr>
          </w:p>
        </w:tc>
      </w:tr>
    </w:tbl>
    <w:p w14:paraId="0ECA5184" w14:textId="77777777" w:rsidR="00E158D1" w:rsidRDefault="00E158D1" w:rsidP="00E158D1">
      <w:pPr>
        <w:rPr>
          <w:rFonts w:eastAsia="Times New Roman"/>
          <w:vanish/>
          <w:color w:val="000000"/>
          <w:sz w:val="26"/>
          <w:szCs w:val="26"/>
        </w:rPr>
      </w:pPr>
    </w:p>
    <w:tbl>
      <w:tblPr>
        <w:tblW w:w="4851" w:type="pct"/>
        <w:tblCellSpacing w:w="0" w:type="dxa"/>
        <w:tblInd w:w="108" w:type="dxa"/>
        <w:shd w:val="clear" w:color="auto" w:fill="FFFFFF"/>
        <w:tblCellMar>
          <w:left w:w="0" w:type="dxa"/>
          <w:right w:w="0" w:type="dxa"/>
        </w:tblCellMar>
        <w:tblLook w:val="0000" w:firstRow="0" w:lastRow="0" w:firstColumn="0" w:lastColumn="0" w:noHBand="0" w:noVBand="0"/>
      </w:tblPr>
      <w:tblGrid>
        <w:gridCol w:w="7403"/>
        <w:gridCol w:w="7279"/>
      </w:tblGrid>
      <w:tr w:rsidR="00E158D1" w14:paraId="1018679D" w14:textId="77777777" w:rsidTr="00DE62F2">
        <w:trPr>
          <w:trHeight w:val="627"/>
          <w:tblCellSpacing w:w="0" w:type="dxa"/>
        </w:trPr>
        <w:tc>
          <w:tcPr>
            <w:tcW w:w="2521" w:type="pct"/>
            <w:shd w:val="clear" w:color="auto" w:fill="FFFFFF"/>
            <w:tcMar>
              <w:top w:w="0" w:type="dxa"/>
              <w:left w:w="108" w:type="dxa"/>
              <w:bottom w:w="0" w:type="dxa"/>
              <w:right w:w="108" w:type="dxa"/>
            </w:tcMar>
          </w:tcPr>
          <w:p w14:paraId="02A5F326" w14:textId="77777777" w:rsidR="00E158D1" w:rsidRDefault="00E158D1" w:rsidP="00DE62F2">
            <w:pPr>
              <w:rPr>
                <w:rFonts w:eastAsia="Times New Roman"/>
                <w:color w:val="000000"/>
                <w:sz w:val="26"/>
                <w:szCs w:val="26"/>
              </w:rPr>
            </w:pPr>
          </w:p>
        </w:tc>
        <w:tc>
          <w:tcPr>
            <w:tcW w:w="2479" w:type="pct"/>
            <w:shd w:val="clear" w:color="auto" w:fill="FFFFFF"/>
            <w:tcMar>
              <w:top w:w="0" w:type="dxa"/>
              <w:left w:w="108" w:type="dxa"/>
              <w:bottom w:w="0" w:type="dxa"/>
              <w:right w:w="108" w:type="dxa"/>
            </w:tcMar>
          </w:tcPr>
          <w:p w14:paraId="336DA324" w14:textId="77777777" w:rsidR="00E158D1" w:rsidRDefault="00E158D1" w:rsidP="00DE62F2">
            <w:pPr>
              <w:spacing w:before="120" w:after="120" w:line="234" w:lineRule="atLeast"/>
              <w:rPr>
                <w:rFonts w:eastAsia="Times New Roman"/>
                <w:color w:val="000000"/>
                <w:sz w:val="26"/>
                <w:szCs w:val="26"/>
              </w:rPr>
            </w:pPr>
            <w:r>
              <w:rPr>
                <w:rFonts w:eastAsia="Times New Roman"/>
                <w:b/>
                <w:bCs/>
                <w:color w:val="000000"/>
                <w:sz w:val="26"/>
                <w:szCs w:val="26"/>
                <w:lang w:val="vi-VN"/>
              </w:rPr>
              <w:t>Người báo cáo</w:t>
            </w:r>
            <w:r>
              <w:rPr>
                <w:rFonts w:eastAsia="Times New Roman"/>
                <w:b/>
                <w:bCs/>
                <w:color w:val="000000"/>
                <w:sz w:val="26"/>
                <w:szCs w:val="26"/>
              </w:rPr>
              <w:br/>
            </w:r>
            <w:r>
              <w:rPr>
                <w:rFonts w:eastAsia="Times New Roman"/>
                <w:i/>
                <w:iCs/>
                <w:color w:val="000000"/>
                <w:sz w:val="26"/>
                <w:szCs w:val="26"/>
                <w:lang w:val="vi-VN"/>
              </w:rPr>
              <w:t>(ký, ghi rõ họ và tên)</w:t>
            </w:r>
          </w:p>
        </w:tc>
      </w:tr>
    </w:tbl>
    <w:p w14:paraId="134B99C0" w14:textId="77777777" w:rsidR="00E158D1" w:rsidRDefault="00E158D1" w:rsidP="00E158D1">
      <w:pPr>
        <w:rPr>
          <w:color w:val="000000"/>
          <w:sz w:val="26"/>
          <w:szCs w:val="26"/>
        </w:rPr>
      </w:pPr>
    </w:p>
    <w:p w14:paraId="6A7FBFA3" w14:textId="695267C3" w:rsidR="003C1D6C" w:rsidRPr="003C1D6C" w:rsidRDefault="003C1D6C" w:rsidP="003C1D6C">
      <w:pPr>
        <w:tabs>
          <w:tab w:val="left" w:pos="3224"/>
        </w:tabs>
        <w:rPr>
          <w:lang w:val="vi-VN"/>
        </w:rPr>
      </w:pPr>
      <w:r>
        <w:rPr>
          <w:lang w:val="vi-VN"/>
        </w:rPr>
        <w:tab/>
      </w:r>
    </w:p>
    <w:p w14:paraId="58D6074D" w14:textId="77777777" w:rsidR="008F3969" w:rsidRDefault="008F3969" w:rsidP="003C1D6C">
      <w:pPr>
        <w:rPr>
          <w:lang w:val="vi-VN"/>
        </w:rPr>
        <w:sectPr w:rsidR="008F3969" w:rsidSect="00E158D1">
          <w:headerReference w:type="default" r:id="rId9"/>
          <w:pgSz w:w="16834" w:h="11909" w:orient="landscape" w:code="9"/>
          <w:pgMar w:top="1701" w:right="992" w:bottom="1134" w:left="709" w:header="720" w:footer="720" w:gutter="0"/>
          <w:cols w:space="720"/>
          <w:titlePg/>
          <w:docGrid w:linePitch="381"/>
        </w:sectPr>
      </w:pPr>
    </w:p>
    <w:p w14:paraId="64D73184" w14:textId="77777777" w:rsidR="002C6F96" w:rsidRPr="00176147" w:rsidRDefault="002C6F96" w:rsidP="002C6F96">
      <w:pPr>
        <w:rPr>
          <w:rFonts w:cs="Times New Roman"/>
          <w:b/>
          <w:bCs/>
          <w:szCs w:val="28"/>
          <w:lang w:val="nl-NL"/>
        </w:rPr>
      </w:pPr>
      <w:r w:rsidRPr="00176147">
        <w:rPr>
          <w:rFonts w:cs="Times New Roman"/>
          <w:b/>
          <w:bCs/>
          <w:szCs w:val="28"/>
          <w:lang w:val="nl-NL"/>
        </w:rPr>
        <w:lastRenderedPageBreak/>
        <w:t>Phụ lục II.</w:t>
      </w:r>
    </w:p>
    <w:p w14:paraId="69618FAA" w14:textId="01527C2A" w:rsidR="002C6F96" w:rsidRPr="009D5E76" w:rsidRDefault="002C6F96" w:rsidP="002C6F96">
      <w:pPr>
        <w:rPr>
          <w:rFonts w:cs="Times New Roman"/>
          <w:b/>
          <w:bCs/>
          <w:lang w:val="nl-NL"/>
        </w:rPr>
      </w:pPr>
      <w:r w:rsidRPr="00176147">
        <w:rPr>
          <w:rFonts w:cs="Times New Roman"/>
          <w:b/>
          <w:bCs/>
          <w:szCs w:val="28"/>
          <w:lang w:val="nl-NL"/>
        </w:rPr>
        <w:t xml:space="preserve">MẪU </w:t>
      </w:r>
      <w:r w:rsidRPr="009D5E76">
        <w:rPr>
          <w:rFonts w:cs="Times New Roman"/>
          <w:b/>
          <w:bCs/>
          <w:lang w:val="nl-NL"/>
        </w:rPr>
        <w:t>GIẤY CHỨNG NHẬN THỦY SẢN, SẢN PHẨM THỦY SẢN ĐẠT YÊU CẦU</w:t>
      </w:r>
      <w:r>
        <w:rPr>
          <w:rFonts w:cs="Times New Roman"/>
          <w:b/>
          <w:bCs/>
          <w:lang w:val="nl-NL"/>
        </w:rPr>
        <w:t xml:space="preserve"> </w:t>
      </w:r>
      <w:r w:rsidRPr="009D5E76">
        <w:rPr>
          <w:rFonts w:cs="Times New Roman"/>
          <w:b/>
          <w:bCs/>
          <w:lang w:val="nl-NL"/>
        </w:rPr>
        <w:t>XUẤT KHẨU VÀO HOA KỲ (COA)</w:t>
      </w:r>
    </w:p>
    <w:p w14:paraId="5ED16817" w14:textId="595E4507" w:rsidR="002C6F96" w:rsidRPr="00176147" w:rsidRDefault="002C6F96" w:rsidP="002C6F96">
      <w:pPr>
        <w:rPr>
          <w:rFonts w:cs="Times New Roman"/>
          <w:i/>
          <w:iCs/>
          <w:szCs w:val="28"/>
          <w:lang w:val="nl-NL"/>
        </w:rPr>
      </w:pPr>
      <w:r w:rsidRPr="00176147">
        <w:rPr>
          <w:rFonts w:cs="Times New Roman"/>
          <w:i/>
          <w:iCs/>
          <w:szCs w:val="28"/>
          <w:lang w:val="nl-NL"/>
        </w:rPr>
        <w:t xml:space="preserve">(Ban hành kèm theo </w:t>
      </w:r>
      <w:r>
        <w:rPr>
          <w:rFonts w:cs="Times New Roman"/>
          <w:i/>
          <w:iCs/>
          <w:szCs w:val="28"/>
          <w:lang w:val="nl-NL"/>
        </w:rPr>
        <w:t>Nghị quyết</w:t>
      </w:r>
      <w:r w:rsidRPr="00176147">
        <w:rPr>
          <w:rFonts w:cs="Times New Roman"/>
          <w:i/>
          <w:iCs/>
          <w:szCs w:val="28"/>
          <w:lang w:val="nl-NL"/>
        </w:rPr>
        <w:t xml:space="preserve"> số        /</w:t>
      </w:r>
      <w:r>
        <w:rPr>
          <w:rFonts w:cs="Times New Roman"/>
          <w:i/>
          <w:iCs/>
          <w:szCs w:val="28"/>
          <w:lang w:val="nl-NL"/>
        </w:rPr>
        <w:t xml:space="preserve">NQ-CP </w:t>
      </w:r>
      <w:r w:rsidRPr="00176147">
        <w:rPr>
          <w:rFonts w:cs="Times New Roman"/>
          <w:i/>
          <w:iCs/>
          <w:szCs w:val="28"/>
          <w:lang w:val="nl-NL"/>
        </w:rPr>
        <w:t xml:space="preserve"> ngày    tháng 12 năm 2025 của </w:t>
      </w:r>
      <w:r>
        <w:rPr>
          <w:rFonts w:cs="Times New Roman"/>
          <w:i/>
          <w:iCs/>
          <w:szCs w:val="28"/>
          <w:lang w:val="nl-NL"/>
        </w:rPr>
        <w:t>Chính phủ</w:t>
      </w:r>
      <w:r w:rsidRPr="00176147">
        <w:rPr>
          <w:rFonts w:cs="Times New Roman"/>
          <w:i/>
          <w:iCs/>
          <w:szCs w:val="28"/>
          <w:lang w:val="nl-NL"/>
        </w:rPr>
        <w:t>)</w:t>
      </w:r>
    </w:p>
    <w:p w14:paraId="22931373" w14:textId="77777777" w:rsidR="002C6F96" w:rsidRPr="00176147" w:rsidRDefault="002C6F96" w:rsidP="002C6F96">
      <w:pPr>
        <w:jc w:val="right"/>
        <w:rPr>
          <w:rFonts w:cs="Times New Roman"/>
          <w:iCs/>
          <w:sz w:val="20"/>
          <w:szCs w:val="20"/>
        </w:rPr>
      </w:pPr>
      <w:r w:rsidRPr="00176147">
        <w:rPr>
          <w:rFonts w:cs="Times New Roman"/>
          <w:iCs/>
          <w:sz w:val="20"/>
          <w:szCs w:val="20"/>
        </w:rPr>
        <w:t xml:space="preserve">OMB Control No: </w:t>
      </w:r>
      <w:r>
        <w:rPr>
          <w:rFonts w:cs="Times New Roman"/>
          <w:iCs/>
          <w:sz w:val="20"/>
          <w:szCs w:val="20"/>
        </w:rPr>
        <w:t>…………</w:t>
      </w:r>
    </w:p>
    <w:p w14:paraId="7F5DD520" w14:textId="77777777" w:rsidR="002C6F96" w:rsidRPr="00176147" w:rsidRDefault="002C6F96" w:rsidP="002C6F96">
      <w:pPr>
        <w:jc w:val="right"/>
        <w:rPr>
          <w:rFonts w:cs="Times New Roman"/>
          <w:iCs/>
          <w:sz w:val="20"/>
          <w:szCs w:val="20"/>
        </w:rPr>
      </w:pPr>
      <w:r w:rsidRPr="00176147">
        <w:rPr>
          <w:rFonts w:cs="Times New Roman"/>
          <w:iCs/>
          <w:sz w:val="20"/>
          <w:szCs w:val="20"/>
        </w:rPr>
        <w:t xml:space="preserve">Expiration Date: </w:t>
      </w:r>
      <w:r>
        <w:rPr>
          <w:rFonts w:cs="Times New Roman"/>
          <w:iCs/>
          <w:sz w:val="20"/>
          <w:szCs w:val="20"/>
        </w:rPr>
        <w:t>………….</w:t>
      </w:r>
    </w:p>
    <w:p w14:paraId="4DC62F39" w14:textId="77777777" w:rsidR="002C6F96" w:rsidRPr="00176147" w:rsidRDefault="002C6F96" w:rsidP="002C6F96">
      <w:pPr>
        <w:rPr>
          <w:rFonts w:cs="Times New Roman"/>
          <w:b/>
          <w:bCs/>
          <w:iCs/>
        </w:rPr>
      </w:pPr>
      <w:r w:rsidRPr="00176147">
        <w:rPr>
          <w:rFonts w:cs="Times New Roman"/>
          <w:b/>
          <w:bCs/>
          <w:iCs/>
          <w:noProof/>
        </w:rPr>
        <mc:AlternateContent>
          <mc:Choice Requires="wps">
            <w:drawing>
              <wp:anchor distT="0" distB="0" distL="114300" distR="114300" simplePos="0" relativeHeight="251665408" behindDoc="0" locked="0" layoutInCell="1" allowOverlap="1" wp14:anchorId="43E1E0C7" wp14:editId="4B791B91">
                <wp:simplePos x="0" y="0"/>
                <wp:positionH relativeFrom="column">
                  <wp:posOffset>5147310</wp:posOffset>
                </wp:positionH>
                <wp:positionV relativeFrom="paragraph">
                  <wp:posOffset>85090</wp:posOffset>
                </wp:positionV>
                <wp:extent cx="866775" cy="790575"/>
                <wp:effectExtent l="0" t="0" r="28575" b="28575"/>
                <wp:wrapNone/>
                <wp:docPr id="435653641" name="Rectangle 6"/>
                <wp:cNvGraphicFramePr/>
                <a:graphic xmlns:a="http://schemas.openxmlformats.org/drawingml/2006/main">
                  <a:graphicData uri="http://schemas.microsoft.com/office/word/2010/wordprocessingShape">
                    <wps:wsp>
                      <wps:cNvSpPr/>
                      <wps:spPr>
                        <a:xfrm>
                          <a:off x="0" y="0"/>
                          <a:ext cx="866775" cy="7905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43CAE7F" w14:textId="77777777" w:rsidR="002C6F96" w:rsidRDefault="002C6F96" w:rsidP="002C6F96">
                            <w:r>
                              <w:t xml:space="preserve">QR CODE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E1E0C7" id="Rectangle 6" o:spid="_x0000_s1027" style="position:absolute;left:0;text-align:left;margin-left:405.3pt;margin-top:6.7pt;width:68.25pt;height:62.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" fillcolor="#5b9bd5 [3204]" strokecolor="#091723 [484]" strokeweight="1pt">
                <v:textbox>
                  <w:txbxContent>
                    <w:p w14:paraId="443CAE7F" w14:textId="77777777" w:rsidR="002C6F96" w:rsidRDefault="002C6F96" w:rsidP="002C6F96">
                      <w:r>
                        <w:t xml:space="preserve">QR CODE </w:t>
                      </w:r>
                    </w:p>
                  </w:txbxContent>
                </v:textbox>
              </v:rect>
            </w:pict>
          </mc:Fallback>
        </mc:AlternateContent>
      </w:r>
      <w:r w:rsidRPr="00176147">
        <w:rPr>
          <w:rFonts w:cs="Times New Roman"/>
          <w:b/>
          <w:bCs/>
          <w:iCs/>
        </w:rPr>
        <w:t xml:space="preserve">Serial No:  </w:t>
      </w:r>
      <w:r>
        <w:rPr>
          <w:rFonts w:cs="Times New Roman"/>
          <w:b/>
          <w:bCs/>
          <w:iCs/>
        </w:rPr>
        <w:t>………..</w:t>
      </w:r>
    </w:p>
    <w:p w14:paraId="470E8EA0" w14:textId="77777777" w:rsidR="002C6F96" w:rsidRPr="00176147" w:rsidRDefault="002C6F96" w:rsidP="002C6F96">
      <w:pPr>
        <w:rPr>
          <w:rFonts w:cs="Times New Roman"/>
          <w:b/>
          <w:bCs/>
          <w:iCs/>
        </w:rPr>
      </w:pPr>
    </w:p>
    <w:p w14:paraId="14825FB4" w14:textId="77777777" w:rsidR="002C6F96" w:rsidRPr="00176147" w:rsidRDefault="002C6F96" w:rsidP="002C6F96">
      <w:pPr>
        <w:rPr>
          <w:rFonts w:cs="Times New Roman"/>
          <w:b/>
          <w:bCs/>
          <w:i/>
        </w:rPr>
      </w:pPr>
      <w:r w:rsidRPr="00176147">
        <w:rPr>
          <w:rFonts w:cs="Times New Roman"/>
          <w:b/>
          <w:bCs/>
          <w:iCs/>
        </w:rPr>
        <w:t>CERTIFICATION OF ADMISSIBILITY</w:t>
      </w:r>
    </w:p>
    <w:p w14:paraId="689E2C1E" w14:textId="77777777" w:rsidR="002C6F96" w:rsidRPr="00176147" w:rsidRDefault="002C6F96" w:rsidP="002C6F96">
      <w:pPr>
        <w:rPr>
          <w:rFonts w:cs="Times New Roman"/>
          <w:i/>
          <w:iCs/>
        </w:rPr>
      </w:pPr>
      <w:r w:rsidRPr="00176147">
        <w:rPr>
          <w:rFonts w:cs="Times New Roman"/>
          <w:i/>
          <w:iCs/>
        </w:rPr>
        <w:t>Nations subject to trade restrictions for fishery products pursuant to the</w:t>
      </w:r>
    </w:p>
    <w:p w14:paraId="170F6FCA" w14:textId="77777777" w:rsidR="002C6F96" w:rsidRPr="00176147" w:rsidRDefault="002C6F96" w:rsidP="002C6F96">
      <w:pPr>
        <w:rPr>
          <w:rFonts w:cs="Times New Roman"/>
          <w:i/>
          <w:iCs/>
        </w:rPr>
      </w:pPr>
      <w:r w:rsidRPr="00176147">
        <w:rPr>
          <w:rFonts w:cs="Times New Roman"/>
          <w:i/>
          <w:iCs/>
        </w:rPr>
        <w:t>High Seas Driftnet Fishing Moratorium Protection Act or the Marine Mammal Protection Act</w:t>
      </w:r>
    </w:p>
    <w:p w14:paraId="464059A5" w14:textId="77777777" w:rsidR="002C6F96" w:rsidRPr="00176147" w:rsidRDefault="002C6F96" w:rsidP="002C6F96">
      <w:pPr>
        <w:rPr>
          <w:rFonts w:cs="Times New Roman"/>
          <w:i/>
          <w:iCs/>
        </w:rPr>
      </w:pPr>
    </w:p>
    <w:p w14:paraId="2DBBF0CD" w14:textId="77777777" w:rsidR="002C6F96" w:rsidRPr="00176147" w:rsidRDefault="002C6F96" w:rsidP="002C6F96">
      <w:pPr>
        <w:ind w:firstLine="567"/>
        <w:jc w:val="both"/>
        <w:rPr>
          <w:rFonts w:cs="Times New Roman"/>
        </w:rPr>
      </w:pPr>
      <w:r w:rsidRPr="00176147">
        <w:rPr>
          <w:rFonts w:cs="Times New Roman"/>
        </w:rPr>
        <w:t>For fish or fish products for which a certificate of admissibility is required, a shipment of fish or fish products in any form from a nation subject to an import restriction, offered for entry to the United States, is eligible for entry only when accompanied by this completed and certified form attached to the invoice and/or shipping documents. An authorized official or agent of the exporting nation must complete the information below:</w:t>
      </w:r>
    </w:p>
    <w:p w14:paraId="1E11A47E" w14:textId="288BB63E" w:rsidR="002C6F96" w:rsidRPr="00176147" w:rsidRDefault="002C6F96" w:rsidP="002C6F96">
      <w:pPr>
        <w:ind w:firstLine="567"/>
        <w:jc w:val="both"/>
        <w:rPr>
          <w:rFonts w:cs="Times New Roman"/>
          <w:sz w:val="26"/>
          <w:szCs w:val="26"/>
        </w:rPr>
      </w:pPr>
      <w:r w:rsidRPr="00176147">
        <w:rPr>
          <w:rFonts w:cs="Times New Roman"/>
          <w:sz w:val="26"/>
          <w:szCs w:val="26"/>
        </w:rPr>
        <w:t>Exporter:………………………………………………………………………</w:t>
      </w:r>
    </w:p>
    <w:p w14:paraId="25E03C35" w14:textId="49071346" w:rsidR="002C6F96" w:rsidRPr="00176147" w:rsidRDefault="002C6F96" w:rsidP="002C6F96">
      <w:pPr>
        <w:ind w:firstLine="567"/>
        <w:jc w:val="both"/>
        <w:rPr>
          <w:rFonts w:cs="Times New Roman"/>
          <w:sz w:val="26"/>
          <w:szCs w:val="26"/>
        </w:rPr>
      </w:pPr>
      <w:r w:rsidRPr="00176147">
        <w:rPr>
          <w:rFonts w:cs="Times New Roman"/>
          <w:sz w:val="26"/>
          <w:szCs w:val="26"/>
        </w:rPr>
        <w:t>Address:…………………………………………………………………………</w:t>
      </w:r>
    </w:p>
    <w:p w14:paraId="26728D34" w14:textId="0EFE514B" w:rsidR="002C6F96" w:rsidRPr="00176147" w:rsidRDefault="002C6F96" w:rsidP="002C6F96">
      <w:pPr>
        <w:ind w:firstLine="567"/>
        <w:jc w:val="both"/>
        <w:rPr>
          <w:rFonts w:cs="Times New Roman"/>
          <w:sz w:val="26"/>
          <w:szCs w:val="26"/>
        </w:rPr>
      </w:pPr>
      <w:r w:rsidRPr="00176147">
        <w:rPr>
          <w:rFonts w:cs="Times New Roman"/>
          <w:sz w:val="26"/>
          <w:szCs w:val="26"/>
        </w:rPr>
        <w:t>Tel:.............................................Email:…………………………………………</w:t>
      </w:r>
    </w:p>
    <w:p w14:paraId="139FD677" w14:textId="77777777" w:rsidR="002C6F96" w:rsidRPr="00176147" w:rsidRDefault="002C6F96" w:rsidP="002C6F96">
      <w:pPr>
        <w:ind w:firstLine="567"/>
        <w:jc w:val="both"/>
        <w:rPr>
          <w:rFonts w:cs="Times New Roman"/>
          <w:sz w:val="26"/>
          <w:szCs w:val="26"/>
        </w:rPr>
      </w:pPr>
    </w:p>
    <w:tbl>
      <w:tblPr>
        <w:tblW w:w="9781" w:type="dxa"/>
        <w:jc w:val="center"/>
        <w:tblLook w:val="04A0" w:firstRow="1" w:lastRow="0" w:firstColumn="1" w:lastColumn="0" w:noHBand="0" w:noVBand="1"/>
      </w:tblPr>
      <w:tblGrid>
        <w:gridCol w:w="3550"/>
        <w:gridCol w:w="1276"/>
        <w:gridCol w:w="1454"/>
        <w:gridCol w:w="1418"/>
        <w:gridCol w:w="2083"/>
      </w:tblGrid>
      <w:tr w:rsidR="002C6F96" w:rsidRPr="00176147" w14:paraId="0DE1D087" w14:textId="77777777" w:rsidTr="00DE62F2">
        <w:trPr>
          <w:jc w:val="center"/>
        </w:trPr>
        <w:tc>
          <w:tcPr>
            <w:tcW w:w="3550" w:type="dxa"/>
            <w:tcBorders>
              <w:top w:val="single" w:sz="4" w:space="0" w:color="auto"/>
              <w:left w:val="single" w:sz="4" w:space="0" w:color="auto"/>
              <w:bottom w:val="single" w:sz="4" w:space="0" w:color="auto"/>
              <w:right w:val="single" w:sz="4" w:space="0" w:color="auto"/>
            </w:tcBorders>
            <w:vAlign w:val="center"/>
            <w:hideMark/>
          </w:tcPr>
          <w:p w14:paraId="75F34D26" w14:textId="77777777" w:rsidR="002C6F96" w:rsidRPr="00176147" w:rsidRDefault="002C6F96" w:rsidP="00DE62F2">
            <w:pPr>
              <w:rPr>
                <w:rFonts w:cs="Times New Roman"/>
              </w:rPr>
            </w:pPr>
            <w:r w:rsidRPr="00176147">
              <w:rPr>
                <w:rFonts w:cs="Times New Roman"/>
              </w:rPr>
              <w:t>U.S. Harmonized Tariff Schedule Number, Species Description, and Product Form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3944F" w14:textId="77777777" w:rsidR="002C6F96" w:rsidRPr="00176147" w:rsidRDefault="002C6F96" w:rsidP="00DE62F2">
            <w:pPr>
              <w:rPr>
                <w:rFonts w:cs="Times New Roman"/>
              </w:rPr>
            </w:pPr>
            <w:r w:rsidRPr="00176147">
              <w:rPr>
                <w:rFonts w:cs="Times New Roman"/>
              </w:rPr>
              <w:t>Weight</w:t>
            </w:r>
          </w:p>
        </w:tc>
        <w:tc>
          <w:tcPr>
            <w:tcW w:w="1454" w:type="dxa"/>
            <w:tcBorders>
              <w:top w:val="single" w:sz="4" w:space="0" w:color="auto"/>
              <w:left w:val="single" w:sz="4" w:space="0" w:color="auto"/>
              <w:bottom w:val="single" w:sz="4" w:space="0" w:color="auto"/>
              <w:right w:val="single" w:sz="4" w:space="0" w:color="auto"/>
            </w:tcBorders>
            <w:vAlign w:val="center"/>
            <w:hideMark/>
          </w:tcPr>
          <w:p w14:paraId="62BD4495" w14:textId="77777777" w:rsidR="002C6F96" w:rsidRPr="00176147" w:rsidRDefault="002C6F96" w:rsidP="00DE62F2">
            <w:pPr>
              <w:rPr>
                <w:rFonts w:cs="Times New Roman"/>
              </w:rPr>
            </w:pPr>
            <w:r w:rsidRPr="00176147">
              <w:rPr>
                <w:rFonts w:cs="Times New Roman"/>
              </w:rPr>
              <w:t>Fishing Gear Used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CF694" w14:textId="77777777" w:rsidR="002C6F96" w:rsidRPr="00176147" w:rsidRDefault="002C6F96" w:rsidP="00DE62F2">
            <w:pPr>
              <w:rPr>
                <w:rFonts w:cs="Times New Roman"/>
              </w:rPr>
            </w:pPr>
            <w:r w:rsidRPr="00176147">
              <w:rPr>
                <w:rFonts w:cs="Times New Roman"/>
              </w:rPr>
              <w:t>Vessel Flag</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08C3534" w14:textId="77777777" w:rsidR="002C6F96" w:rsidRPr="00176147" w:rsidRDefault="002C6F96" w:rsidP="00DE62F2">
            <w:pPr>
              <w:rPr>
                <w:rFonts w:cs="Times New Roman"/>
              </w:rPr>
            </w:pPr>
            <w:r w:rsidRPr="00176147">
              <w:rPr>
                <w:rFonts w:cs="Times New Roman"/>
              </w:rPr>
              <w:t>Vessel Name(s) and Number(s</w:t>
            </w:r>
          </w:p>
        </w:tc>
      </w:tr>
      <w:tr w:rsidR="002C6F96" w:rsidRPr="00176147" w14:paraId="5FC0FBCB" w14:textId="77777777" w:rsidTr="00DE62F2">
        <w:trPr>
          <w:jc w:val="center"/>
        </w:trPr>
        <w:tc>
          <w:tcPr>
            <w:tcW w:w="3550" w:type="dxa"/>
            <w:tcBorders>
              <w:top w:val="single" w:sz="4" w:space="0" w:color="auto"/>
              <w:left w:val="single" w:sz="4" w:space="0" w:color="auto"/>
              <w:bottom w:val="single" w:sz="4" w:space="0" w:color="auto"/>
              <w:right w:val="single" w:sz="4" w:space="0" w:color="auto"/>
            </w:tcBorders>
          </w:tcPr>
          <w:p w14:paraId="2B098D35" w14:textId="77777777" w:rsidR="002C6F96" w:rsidRPr="00176147" w:rsidRDefault="002C6F96" w:rsidP="00DE62F2">
            <w:pPr>
              <w:rPr>
                <w:rFonts w:cs="Times New Roman"/>
              </w:rPr>
            </w:pPr>
          </w:p>
        </w:tc>
        <w:tc>
          <w:tcPr>
            <w:tcW w:w="1276" w:type="dxa"/>
            <w:tcBorders>
              <w:top w:val="single" w:sz="4" w:space="0" w:color="auto"/>
              <w:left w:val="single" w:sz="4" w:space="0" w:color="auto"/>
              <w:bottom w:val="single" w:sz="4" w:space="0" w:color="auto"/>
              <w:right w:val="single" w:sz="4" w:space="0" w:color="auto"/>
            </w:tcBorders>
          </w:tcPr>
          <w:p w14:paraId="287AECA4" w14:textId="77777777" w:rsidR="002C6F96" w:rsidRPr="00176147" w:rsidRDefault="002C6F96" w:rsidP="00DE62F2">
            <w:pPr>
              <w:rPr>
                <w:rFonts w:cs="Times New Roman"/>
              </w:rPr>
            </w:pPr>
          </w:p>
        </w:tc>
        <w:tc>
          <w:tcPr>
            <w:tcW w:w="1454" w:type="dxa"/>
            <w:tcBorders>
              <w:top w:val="single" w:sz="4" w:space="0" w:color="auto"/>
              <w:left w:val="single" w:sz="4" w:space="0" w:color="auto"/>
              <w:bottom w:val="single" w:sz="4" w:space="0" w:color="auto"/>
              <w:right w:val="single" w:sz="4" w:space="0" w:color="auto"/>
            </w:tcBorders>
          </w:tcPr>
          <w:p w14:paraId="0ED526DF" w14:textId="77777777" w:rsidR="002C6F96" w:rsidRPr="00176147" w:rsidRDefault="002C6F96" w:rsidP="00DE62F2">
            <w:pPr>
              <w:rPr>
                <w:rFonts w:cs="Times New Roman"/>
              </w:rPr>
            </w:pPr>
          </w:p>
        </w:tc>
        <w:tc>
          <w:tcPr>
            <w:tcW w:w="1418" w:type="dxa"/>
            <w:tcBorders>
              <w:top w:val="single" w:sz="4" w:space="0" w:color="auto"/>
              <w:left w:val="single" w:sz="4" w:space="0" w:color="auto"/>
              <w:bottom w:val="single" w:sz="4" w:space="0" w:color="auto"/>
              <w:right w:val="single" w:sz="4" w:space="0" w:color="auto"/>
            </w:tcBorders>
          </w:tcPr>
          <w:p w14:paraId="224103F1" w14:textId="77777777" w:rsidR="002C6F96" w:rsidRPr="00176147" w:rsidRDefault="002C6F96" w:rsidP="00DE62F2">
            <w:pPr>
              <w:rPr>
                <w:rFonts w:cs="Times New Roman"/>
              </w:rPr>
            </w:pPr>
          </w:p>
        </w:tc>
        <w:tc>
          <w:tcPr>
            <w:tcW w:w="2083" w:type="dxa"/>
            <w:tcBorders>
              <w:top w:val="single" w:sz="4" w:space="0" w:color="auto"/>
              <w:left w:val="single" w:sz="4" w:space="0" w:color="auto"/>
              <w:bottom w:val="single" w:sz="4" w:space="0" w:color="auto"/>
              <w:right w:val="single" w:sz="4" w:space="0" w:color="auto"/>
            </w:tcBorders>
          </w:tcPr>
          <w:p w14:paraId="3341009B" w14:textId="77777777" w:rsidR="002C6F96" w:rsidRPr="00176147" w:rsidRDefault="002C6F96" w:rsidP="00DE62F2">
            <w:pPr>
              <w:rPr>
                <w:rFonts w:cs="Times New Roman"/>
              </w:rPr>
            </w:pPr>
          </w:p>
        </w:tc>
      </w:tr>
      <w:tr w:rsidR="002C6F96" w:rsidRPr="00176147" w14:paraId="6472EDC2" w14:textId="77777777" w:rsidTr="00DE62F2">
        <w:trPr>
          <w:jc w:val="center"/>
        </w:trPr>
        <w:tc>
          <w:tcPr>
            <w:tcW w:w="3550" w:type="dxa"/>
            <w:tcBorders>
              <w:top w:val="single" w:sz="4" w:space="0" w:color="auto"/>
              <w:left w:val="single" w:sz="4" w:space="0" w:color="auto"/>
              <w:bottom w:val="single" w:sz="4" w:space="0" w:color="auto"/>
              <w:right w:val="single" w:sz="4" w:space="0" w:color="auto"/>
            </w:tcBorders>
          </w:tcPr>
          <w:p w14:paraId="09889183" w14:textId="77777777" w:rsidR="002C6F96" w:rsidRPr="00176147" w:rsidRDefault="002C6F96" w:rsidP="00DE62F2">
            <w:pPr>
              <w:rPr>
                <w:rFonts w:cs="Times New Roman"/>
                <w:i/>
                <w:iCs/>
              </w:rPr>
            </w:pPr>
          </w:p>
        </w:tc>
        <w:tc>
          <w:tcPr>
            <w:tcW w:w="1276" w:type="dxa"/>
            <w:tcBorders>
              <w:top w:val="single" w:sz="4" w:space="0" w:color="auto"/>
              <w:left w:val="single" w:sz="4" w:space="0" w:color="auto"/>
              <w:bottom w:val="single" w:sz="4" w:space="0" w:color="auto"/>
              <w:right w:val="single" w:sz="4" w:space="0" w:color="auto"/>
            </w:tcBorders>
          </w:tcPr>
          <w:p w14:paraId="5742FE3E" w14:textId="77777777" w:rsidR="002C6F96" w:rsidRPr="00176147" w:rsidRDefault="002C6F96" w:rsidP="00DE62F2">
            <w:pPr>
              <w:rPr>
                <w:rFonts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40207E72" w14:textId="77777777" w:rsidR="002C6F96" w:rsidRPr="00176147" w:rsidRDefault="002C6F96" w:rsidP="00DE62F2">
            <w:pPr>
              <w:rPr>
                <w:rFonts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399FA0CC" w14:textId="77777777" w:rsidR="002C6F96" w:rsidRPr="00176147" w:rsidRDefault="002C6F96" w:rsidP="00DE62F2">
            <w:pPr>
              <w:rPr>
                <w:rFonts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3BE89397" w14:textId="77777777" w:rsidR="002C6F96" w:rsidRPr="00176147" w:rsidRDefault="002C6F96" w:rsidP="00DE62F2">
            <w:pPr>
              <w:rPr>
                <w:rFonts w:cs="Times New Roman"/>
                <w:i/>
                <w:iCs/>
              </w:rPr>
            </w:pPr>
          </w:p>
        </w:tc>
      </w:tr>
      <w:tr w:rsidR="002C6F96" w:rsidRPr="00176147" w14:paraId="53F28B7F" w14:textId="77777777" w:rsidTr="00DE62F2">
        <w:trPr>
          <w:jc w:val="center"/>
        </w:trPr>
        <w:tc>
          <w:tcPr>
            <w:tcW w:w="3550" w:type="dxa"/>
            <w:tcBorders>
              <w:top w:val="single" w:sz="4" w:space="0" w:color="auto"/>
              <w:left w:val="single" w:sz="4" w:space="0" w:color="auto"/>
              <w:bottom w:val="single" w:sz="4" w:space="0" w:color="auto"/>
              <w:right w:val="single" w:sz="4" w:space="0" w:color="auto"/>
            </w:tcBorders>
          </w:tcPr>
          <w:p w14:paraId="28180684" w14:textId="77777777" w:rsidR="002C6F96" w:rsidRPr="00176147" w:rsidRDefault="002C6F96" w:rsidP="00DE62F2">
            <w:pPr>
              <w:rPr>
                <w:rFonts w:cs="Times New Roman"/>
                <w:i/>
                <w:iCs/>
              </w:rPr>
            </w:pPr>
          </w:p>
        </w:tc>
        <w:tc>
          <w:tcPr>
            <w:tcW w:w="1276" w:type="dxa"/>
            <w:tcBorders>
              <w:top w:val="single" w:sz="4" w:space="0" w:color="auto"/>
              <w:left w:val="single" w:sz="4" w:space="0" w:color="auto"/>
              <w:bottom w:val="single" w:sz="4" w:space="0" w:color="auto"/>
              <w:right w:val="single" w:sz="4" w:space="0" w:color="auto"/>
            </w:tcBorders>
          </w:tcPr>
          <w:p w14:paraId="3CBEC407" w14:textId="77777777" w:rsidR="002C6F96" w:rsidRPr="00176147" w:rsidRDefault="002C6F96" w:rsidP="00DE62F2">
            <w:pPr>
              <w:rPr>
                <w:rFonts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7D7324B8" w14:textId="77777777" w:rsidR="002C6F96" w:rsidRPr="00176147" w:rsidRDefault="002C6F96" w:rsidP="00DE62F2">
            <w:pPr>
              <w:rPr>
                <w:rFonts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4554A16D" w14:textId="77777777" w:rsidR="002C6F96" w:rsidRPr="00176147" w:rsidRDefault="002C6F96" w:rsidP="00DE62F2">
            <w:pPr>
              <w:rPr>
                <w:rFonts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5AC1B2BB" w14:textId="77777777" w:rsidR="002C6F96" w:rsidRPr="00176147" w:rsidRDefault="002C6F96" w:rsidP="00DE62F2">
            <w:pPr>
              <w:rPr>
                <w:rFonts w:cs="Times New Roman"/>
                <w:i/>
                <w:iCs/>
              </w:rPr>
            </w:pPr>
          </w:p>
        </w:tc>
      </w:tr>
      <w:tr w:rsidR="002C6F96" w:rsidRPr="00176147" w14:paraId="592EA023" w14:textId="77777777" w:rsidTr="00DE62F2">
        <w:trPr>
          <w:jc w:val="center"/>
        </w:trPr>
        <w:tc>
          <w:tcPr>
            <w:tcW w:w="3550" w:type="dxa"/>
            <w:tcBorders>
              <w:top w:val="single" w:sz="4" w:space="0" w:color="auto"/>
              <w:left w:val="single" w:sz="4" w:space="0" w:color="auto"/>
              <w:bottom w:val="single" w:sz="4" w:space="0" w:color="auto"/>
              <w:right w:val="single" w:sz="4" w:space="0" w:color="auto"/>
            </w:tcBorders>
          </w:tcPr>
          <w:p w14:paraId="1ADE5FA1" w14:textId="77777777" w:rsidR="002C6F96" w:rsidRPr="00176147" w:rsidRDefault="002C6F96" w:rsidP="00DE62F2">
            <w:pPr>
              <w:rPr>
                <w:rFonts w:cs="Times New Roman"/>
                <w:i/>
                <w:iCs/>
              </w:rPr>
            </w:pPr>
          </w:p>
        </w:tc>
        <w:tc>
          <w:tcPr>
            <w:tcW w:w="1276" w:type="dxa"/>
            <w:tcBorders>
              <w:top w:val="single" w:sz="4" w:space="0" w:color="auto"/>
              <w:left w:val="single" w:sz="4" w:space="0" w:color="auto"/>
              <w:bottom w:val="single" w:sz="4" w:space="0" w:color="auto"/>
              <w:right w:val="single" w:sz="4" w:space="0" w:color="auto"/>
            </w:tcBorders>
          </w:tcPr>
          <w:p w14:paraId="60076AD2" w14:textId="77777777" w:rsidR="002C6F96" w:rsidRPr="00176147" w:rsidRDefault="002C6F96" w:rsidP="00DE62F2">
            <w:pPr>
              <w:rPr>
                <w:rFonts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1799D122" w14:textId="77777777" w:rsidR="002C6F96" w:rsidRPr="00176147" w:rsidRDefault="002C6F96" w:rsidP="00DE62F2">
            <w:pPr>
              <w:rPr>
                <w:rFonts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02F8CCD6" w14:textId="77777777" w:rsidR="002C6F96" w:rsidRPr="00176147" w:rsidRDefault="002C6F96" w:rsidP="00DE62F2">
            <w:pPr>
              <w:rPr>
                <w:rFonts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1DD6EC29" w14:textId="77777777" w:rsidR="002C6F96" w:rsidRPr="00176147" w:rsidRDefault="002C6F96" w:rsidP="00DE62F2">
            <w:pPr>
              <w:rPr>
                <w:rFonts w:cs="Times New Roman"/>
                <w:i/>
                <w:iCs/>
              </w:rPr>
            </w:pPr>
          </w:p>
        </w:tc>
      </w:tr>
    </w:tbl>
    <w:p w14:paraId="772351CE" w14:textId="77777777" w:rsidR="001A7A96" w:rsidRDefault="001A7A96" w:rsidP="002C6F96">
      <w:pPr>
        <w:ind w:firstLine="720"/>
        <w:jc w:val="both"/>
        <w:rPr>
          <w:rFonts w:cs="Times New Roman"/>
          <w:spacing w:val="-2"/>
        </w:rPr>
      </w:pPr>
    </w:p>
    <w:p w14:paraId="6CC234E1" w14:textId="4D815EEC" w:rsidR="002C6F96" w:rsidRPr="00176147" w:rsidRDefault="002C6F96" w:rsidP="002C6F96">
      <w:pPr>
        <w:ind w:firstLine="720"/>
        <w:jc w:val="both"/>
        <w:rPr>
          <w:rFonts w:cs="Times New Roman"/>
          <w:i/>
          <w:iCs/>
          <w:spacing w:val="-2"/>
        </w:rPr>
      </w:pPr>
      <w:r w:rsidRPr="00176147">
        <w:rPr>
          <w:rFonts w:cs="Times New Roman"/>
          <w:spacing w:val="-2"/>
        </w:rPr>
        <w:t>As a duly authorized official/agent of the Government of  Viet Nam, I do hereby certify, to the best of my knowledge and belief, that the fish/fish products in this shipment are of species of fish or fish products, or from fisheries, that are not subject to an import restriction of the United States under the authority of the High Seas Driftnet Fishing Moratorium Protection Act or the Marine Mammal Protection Act.</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4603"/>
      </w:tblGrid>
      <w:tr w:rsidR="002C6F96" w:rsidRPr="00176147" w14:paraId="429ACEB3" w14:textId="77777777" w:rsidTr="00DE62F2">
        <w:trPr>
          <w:jc w:val="center"/>
        </w:trPr>
        <w:tc>
          <w:tcPr>
            <w:tcW w:w="5307" w:type="dxa"/>
            <w:hideMark/>
          </w:tcPr>
          <w:p w14:paraId="71739798" w14:textId="77777777" w:rsidR="002C6F96" w:rsidRPr="00176147" w:rsidRDefault="002C6F96" w:rsidP="00DE62F2">
            <w:pPr>
              <w:spacing w:after="160" w:line="278" w:lineRule="auto"/>
              <w:rPr>
                <w:rFonts w:cs="Times New Roman"/>
              </w:rPr>
            </w:pPr>
            <w:r w:rsidRPr="00176147">
              <w:rPr>
                <w:rFonts w:cs="Times New Roman"/>
              </w:rPr>
              <w:t>_______________________________</w:t>
            </w:r>
          </w:p>
          <w:p w14:paraId="7A8B85CC" w14:textId="77777777" w:rsidR="002C6F96" w:rsidRPr="00176147" w:rsidRDefault="002C6F96" w:rsidP="00DE62F2">
            <w:pPr>
              <w:spacing w:after="160" w:line="278" w:lineRule="auto"/>
              <w:rPr>
                <w:rFonts w:cs="Times New Roman"/>
              </w:rPr>
            </w:pPr>
            <w:r w:rsidRPr="00176147">
              <w:rPr>
                <w:rFonts w:cs="Times New Roman"/>
              </w:rPr>
              <w:t>Printed Name (Exporting Government Agent)</w:t>
            </w:r>
          </w:p>
          <w:p w14:paraId="5598CC62" w14:textId="77777777" w:rsidR="002C6F96" w:rsidRPr="00176147" w:rsidRDefault="002C6F96" w:rsidP="00DE62F2">
            <w:pPr>
              <w:spacing w:after="160" w:line="278" w:lineRule="auto"/>
              <w:rPr>
                <w:rFonts w:cs="Times New Roman"/>
              </w:rPr>
            </w:pPr>
            <w:r w:rsidRPr="00176147">
              <w:rPr>
                <w:rFonts w:cs="Times New Roman"/>
              </w:rPr>
              <w:t>Name (Exporting Government Official) and Address: _____________________________________________</w:t>
            </w:r>
          </w:p>
          <w:p w14:paraId="61E5AD62" w14:textId="77777777" w:rsidR="002C6F96" w:rsidRPr="00176147" w:rsidRDefault="002C6F96" w:rsidP="00DE62F2">
            <w:pPr>
              <w:spacing w:after="160" w:line="278" w:lineRule="auto"/>
              <w:rPr>
                <w:rFonts w:cs="Times New Roman"/>
              </w:rPr>
            </w:pPr>
            <w:r w:rsidRPr="00176147">
              <w:rPr>
                <w:rFonts w:cs="Times New Roman"/>
              </w:rPr>
              <w:t>_____________________________________________</w:t>
            </w:r>
          </w:p>
        </w:tc>
        <w:tc>
          <w:tcPr>
            <w:tcW w:w="4053" w:type="dxa"/>
            <w:hideMark/>
          </w:tcPr>
          <w:p w14:paraId="43396404" w14:textId="77777777" w:rsidR="002C6F96" w:rsidRPr="00176147" w:rsidRDefault="002C6F96" w:rsidP="00DE62F2">
            <w:pPr>
              <w:spacing w:after="160" w:line="278" w:lineRule="auto"/>
              <w:rPr>
                <w:rFonts w:cs="Times New Roman"/>
              </w:rPr>
            </w:pPr>
            <w:r w:rsidRPr="00176147">
              <w:rPr>
                <w:rFonts w:cs="Times New Roman"/>
              </w:rPr>
              <w:t>_______________________________</w:t>
            </w:r>
          </w:p>
          <w:p w14:paraId="0BBEB803" w14:textId="77777777" w:rsidR="002C6F96" w:rsidRPr="00176147" w:rsidRDefault="002C6F96" w:rsidP="00DE62F2">
            <w:pPr>
              <w:spacing w:after="160" w:line="278" w:lineRule="auto"/>
              <w:rPr>
                <w:rFonts w:cs="Times New Roman"/>
              </w:rPr>
            </w:pPr>
            <w:r w:rsidRPr="00176147">
              <w:rPr>
                <w:rFonts w:cs="Times New Roman"/>
              </w:rPr>
              <w:t>Signature                 Date</w:t>
            </w:r>
          </w:p>
          <w:p w14:paraId="2EA5F44D" w14:textId="77777777" w:rsidR="002C6F96" w:rsidRPr="00176147" w:rsidRDefault="002C6F96" w:rsidP="00DE62F2">
            <w:pPr>
              <w:spacing w:after="160" w:line="278" w:lineRule="auto"/>
              <w:rPr>
                <w:rFonts w:cs="Times New Roman"/>
              </w:rPr>
            </w:pPr>
            <w:r w:rsidRPr="00176147">
              <w:rPr>
                <w:rFonts w:cs="Times New Roman"/>
              </w:rPr>
              <w:t>Telephone: ______________</w:t>
            </w:r>
          </w:p>
          <w:p w14:paraId="2F9A0411" w14:textId="77777777" w:rsidR="002C6F96" w:rsidRPr="00176147" w:rsidRDefault="002C6F96" w:rsidP="00DE62F2">
            <w:pPr>
              <w:spacing w:after="160" w:line="278" w:lineRule="auto"/>
              <w:rPr>
                <w:rFonts w:cs="Times New Roman"/>
              </w:rPr>
            </w:pPr>
            <w:r w:rsidRPr="00176147">
              <w:rPr>
                <w:rFonts w:cs="Times New Roman"/>
              </w:rPr>
              <w:t>Email:__________________________</w:t>
            </w:r>
          </w:p>
        </w:tc>
      </w:tr>
    </w:tbl>
    <w:p w14:paraId="47F890A7" w14:textId="77777777" w:rsidR="002C6F96" w:rsidRPr="00176147" w:rsidRDefault="002C6F96" w:rsidP="001A7A96">
      <w:pPr>
        <w:jc w:val="left"/>
        <w:rPr>
          <w:rFonts w:cs="Times New Roman"/>
          <w:b/>
          <w:bCs/>
          <w:u w:val="single"/>
        </w:rPr>
      </w:pPr>
      <w:r w:rsidRPr="00176147">
        <w:rPr>
          <w:rFonts w:cs="Times New Roman"/>
          <w:b/>
          <w:bCs/>
          <w:u w:val="single"/>
        </w:rPr>
        <w:lastRenderedPageBreak/>
        <w:t>U.S. IMPORTER CERTIFICATION</w:t>
      </w:r>
    </w:p>
    <w:p w14:paraId="25D23887" w14:textId="77777777" w:rsidR="002C6F96" w:rsidRPr="00176147" w:rsidRDefault="002C6F96" w:rsidP="002C6F96">
      <w:pPr>
        <w:jc w:val="both"/>
        <w:rPr>
          <w:rFonts w:cs="Times New Roman"/>
        </w:rPr>
      </w:pPr>
      <w:r w:rsidRPr="00176147">
        <w:rPr>
          <w:rFonts w:cs="Times New Roman"/>
        </w:rPr>
        <w:t>As the Importer of Record/Agent, I do hereby certify, to the best of my knowledge and belief, that the information on this form accurately describes the fish/fish products contained in this shipment</w:t>
      </w:r>
    </w:p>
    <w:tbl>
      <w:tblPr>
        <w:tblStyle w:val="TableGrid"/>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79"/>
        <w:gridCol w:w="3969"/>
      </w:tblGrid>
      <w:tr w:rsidR="002C6F96" w:rsidRPr="00176147" w14:paraId="5A2F028C" w14:textId="77777777" w:rsidTr="001A7A96">
        <w:tc>
          <w:tcPr>
            <w:tcW w:w="6379" w:type="dxa"/>
            <w:hideMark/>
          </w:tcPr>
          <w:p w14:paraId="0CCF4F10" w14:textId="77777777" w:rsidR="002C6F96" w:rsidRPr="00176147" w:rsidRDefault="002C6F96" w:rsidP="00DE62F2">
            <w:pPr>
              <w:spacing w:after="160" w:line="278" w:lineRule="auto"/>
              <w:rPr>
                <w:rFonts w:cs="Times New Roman"/>
              </w:rPr>
            </w:pPr>
            <w:r w:rsidRPr="00176147">
              <w:rPr>
                <w:rFonts w:cs="Times New Roman"/>
              </w:rPr>
              <w:t>U.S. Customs Entry Number: ________________________</w:t>
            </w:r>
          </w:p>
          <w:p w14:paraId="0818DF40" w14:textId="77777777" w:rsidR="002C6F96" w:rsidRPr="00176147" w:rsidRDefault="002C6F96" w:rsidP="00DE62F2">
            <w:pPr>
              <w:spacing w:after="160" w:line="278" w:lineRule="auto"/>
              <w:rPr>
                <w:rFonts w:cs="Times New Roman"/>
              </w:rPr>
            </w:pPr>
            <w:r w:rsidRPr="00176147">
              <w:rPr>
                <w:rFonts w:cs="Times New Roman"/>
              </w:rPr>
              <w:t xml:space="preserve">Printed Name (U.S. Importer of Record/Agent) </w:t>
            </w:r>
          </w:p>
          <w:p w14:paraId="3D3943D6" w14:textId="77777777" w:rsidR="002C6F96" w:rsidRPr="00176147" w:rsidRDefault="002C6F96" w:rsidP="00DE62F2">
            <w:pPr>
              <w:spacing w:after="160" w:line="278" w:lineRule="auto"/>
              <w:rPr>
                <w:rFonts w:cs="Times New Roman"/>
              </w:rPr>
            </w:pPr>
            <w:r w:rsidRPr="00176147">
              <w:rPr>
                <w:rFonts w:cs="Times New Roman"/>
              </w:rPr>
              <w:t>Address: ________________________________</w:t>
            </w:r>
          </w:p>
        </w:tc>
        <w:tc>
          <w:tcPr>
            <w:tcW w:w="3969" w:type="dxa"/>
            <w:hideMark/>
          </w:tcPr>
          <w:p w14:paraId="58EC3B50" w14:textId="77777777" w:rsidR="002C6F96" w:rsidRPr="00176147" w:rsidRDefault="002C6F96" w:rsidP="00DE62F2">
            <w:pPr>
              <w:spacing w:after="160" w:line="278" w:lineRule="auto"/>
              <w:rPr>
                <w:rFonts w:cs="Times New Roman"/>
              </w:rPr>
            </w:pPr>
            <w:r w:rsidRPr="00176147">
              <w:rPr>
                <w:rFonts w:cs="Times New Roman"/>
              </w:rPr>
              <w:t>__________________________</w:t>
            </w:r>
          </w:p>
          <w:p w14:paraId="79AC4C58" w14:textId="77777777" w:rsidR="002C6F96" w:rsidRPr="00176147" w:rsidRDefault="002C6F96" w:rsidP="00DE62F2">
            <w:pPr>
              <w:spacing w:after="160" w:line="278" w:lineRule="auto"/>
              <w:rPr>
                <w:rFonts w:cs="Times New Roman"/>
              </w:rPr>
            </w:pPr>
            <w:r w:rsidRPr="00176147">
              <w:rPr>
                <w:rFonts w:cs="Times New Roman"/>
              </w:rPr>
              <w:t>Signature                  Date</w:t>
            </w:r>
          </w:p>
          <w:p w14:paraId="61F9B577" w14:textId="77777777" w:rsidR="002C6F96" w:rsidRPr="00176147" w:rsidRDefault="002C6F96" w:rsidP="00DE62F2">
            <w:pPr>
              <w:spacing w:after="160" w:line="278" w:lineRule="auto"/>
              <w:rPr>
                <w:rFonts w:cs="Times New Roman"/>
              </w:rPr>
            </w:pPr>
            <w:r w:rsidRPr="00176147">
              <w:rPr>
                <w:rFonts w:cs="Times New Roman"/>
              </w:rPr>
              <w:t>Telephone: _____________</w:t>
            </w:r>
          </w:p>
          <w:p w14:paraId="43B38CD8" w14:textId="77777777" w:rsidR="002C6F96" w:rsidRPr="00176147" w:rsidRDefault="002C6F96" w:rsidP="00DE62F2">
            <w:pPr>
              <w:spacing w:after="160" w:line="278" w:lineRule="auto"/>
              <w:rPr>
                <w:rFonts w:cs="Times New Roman"/>
              </w:rPr>
            </w:pPr>
            <w:r w:rsidRPr="00176147">
              <w:rPr>
                <w:rFonts w:cs="Times New Roman"/>
              </w:rPr>
              <w:t>Email: ___________________</w:t>
            </w:r>
          </w:p>
        </w:tc>
      </w:tr>
    </w:tbl>
    <w:p w14:paraId="5881AB05" w14:textId="77777777" w:rsidR="002C6F96" w:rsidRPr="00176147" w:rsidRDefault="002C6F96" w:rsidP="002C6F96">
      <w:pPr>
        <w:rPr>
          <w:rFonts w:cs="Times New Roman"/>
          <w:b/>
          <w:bCs/>
        </w:rPr>
      </w:pPr>
    </w:p>
    <w:p w14:paraId="018AC9D1" w14:textId="77777777" w:rsidR="002C6F96" w:rsidRPr="00176147" w:rsidRDefault="002C6F96" w:rsidP="002C6F96">
      <w:pPr>
        <w:spacing w:before="120"/>
        <w:ind w:firstLine="720"/>
        <w:jc w:val="both"/>
        <w:rPr>
          <w:rFonts w:cs="Times New Roman"/>
          <w:sz w:val="22"/>
        </w:rPr>
      </w:pPr>
      <w:r w:rsidRPr="00176147">
        <w:rPr>
          <w:rFonts w:cs="Times New Roman"/>
          <w:sz w:val="22"/>
        </w:rPr>
        <w:t>Within 24 hours after the shipment is released from U.S. Customs, importers must certify and submit a copy of this form to NMFS through the Customs and Border Protection Automated Commercial Environment.</w:t>
      </w:r>
    </w:p>
    <w:p w14:paraId="446D1916" w14:textId="77777777" w:rsidR="002C6F96" w:rsidRPr="00176147" w:rsidRDefault="002C6F96" w:rsidP="002C6F96">
      <w:pPr>
        <w:ind w:firstLine="720"/>
        <w:jc w:val="both"/>
        <w:rPr>
          <w:rFonts w:cs="Times New Roman"/>
          <w:b/>
          <w:bCs/>
          <w:sz w:val="22"/>
        </w:rPr>
      </w:pPr>
      <w:r w:rsidRPr="00176147">
        <w:rPr>
          <w:rFonts w:cs="Times New Roman"/>
          <w:sz w:val="22"/>
        </w:rPr>
        <w:t>Submission of this form is mandatory for imports of seafood subject to trade restrictions in order to meet the requirements of 50 CFR 300, Subpart N or as required under 50 CFR 216, Subpart C. Data submitted based on this information collection will be accorded confidentiality pursuant to 50 CFR Part 600, Subpart E. Public reporting burden for this collection of information is estimated to be 10 minutes. This estimate includes the time for reviewing instructions, searching existing data sources, gathering and maintaining the data needed, and completing and reviewing the collection of information. Send comments regarding this burden estimate or any other aspect of reducing this burden, to the Office of International Affairs and Seafood Inspection, National Marine Fisheries Service, 1315 East West Highway, Silver Spring, Maryland 20910. Notwithstanding any other provision of law, no person is required to respond to, nor shall any person be subject to a penalty for failure to comply with, a collection of information subject to the requirements of the Paperwork Reduction Act, unless that collection of information displays a currently valid OMB Control Number.</w:t>
      </w:r>
    </w:p>
    <w:p w14:paraId="286849BF" w14:textId="77777777" w:rsidR="002C6F96" w:rsidRPr="00176147" w:rsidRDefault="002C6F96" w:rsidP="002C6F96">
      <w:pPr>
        <w:rPr>
          <w:rFonts w:cs="Times New Roman"/>
          <w:b/>
          <w:bCs/>
        </w:rPr>
      </w:pPr>
    </w:p>
    <w:p w14:paraId="73C93AD6" w14:textId="77777777" w:rsidR="003C1D6C" w:rsidRPr="003C1D6C" w:rsidRDefault="003C1D6C" w:rsidP="003C1D6C">
      <w:pPr>
        <w:rPr>
          <w:lang w:val="vi-VN"/>
        </w:rPr>
      </w:pPr>
    </w:p>
    <w:p w14:paraId="67296C37" w14:textId="77777777" w:rsidR="003C1D6C" w:rsidRPr="003C1D6C" w:rsidRDefault="003C1D6C" w:rsidP="003C1D6C">
      <w:pPr>
        <w:rPr>
          <w:lang w:val="vi-VN"/>
        </w:rPr>
      </w:pPr>
    </w:p>
    <w:p w14:paraId="3DB1F7BE" w14:textId="77777777" w:rsidR="003C1D6C" w:rsidRPr="003C1D6C" w:rsidRDefault="003C1D6C" w:rsidP="003C1D6C">
      <w:pPr>
        <w:rPr>
          <w:lang w:val="vi-VN"/>
        </w:rPr>
      </w:pPr>
    </w:p>
    <w:p w14:paraId="1CEDAA4E" w14:textId="77777777" w:rsidR="00280731" w:rsidRDefault="00280731" w:rsidP="003C1D6C">
      <w:pPr>
        <w:rPr>
          <w:lang w:val="vi-VN"/>
        </w:rPr>
        <w:sectPr w:rsidR="00280731" w:rsidSect="008F3969">
          <w:pgSz w:w="11909" w:h="16834" w:code="9"/>
          <w:pgMar w:top="992" w:right="1134" w:bottom="709" w:left="1701" w:header="720" w:footer="720" w:gutter="0"/>
          <w:cols w:space="720"/>
          <w:titlePg/>
          <w:docGrid w:linePitch="381"/>
        </w:sectPr>
      </w:pPr>
    </w:p>
    <w:p w14:paraId="1FCA99C3" w14:textId="79818EAB" w:rsidR="003C1D6C" w:rsidRPr="00280731" w:rsidRDefault="00695E8D" w:rsidP="003C1D6C">
      <w:pPr>
        <w:rPr>
          <w:b/>
          <w:bCs/>
        </w:rPr>
      </w:pPr>
      <w:r w:rsidRPr="00280731">
        <w:rPr>
          <w:b/>
          <w:bCs/>
        </w:rPr>
        <w:lastRenderedPageBreak/>
        <w:t xml:space="preserve">Phụ lục 3. </w:t>
      </w:r>
    </w:p>
    <w:p w14:paraId="71A3355D" w14:textId="77777777" w:rsidR="00280731" w:rsidRDefault="00280731" w:rsidP="00280731">
      <w:pPr>
        <w:shd w:val="clear" w:color="auto" w:fill="FFFFFF"/>
        <w:spacing w:after="120" w:line="234" w:lineRule="atLeast"/>
        <w:rPr>
          <w:rFonts w:eastAsia="Times New Roman"/>
          <w:b/>
          <w:bCs/>
          <w:color w:val="000000"/>
          <w:szCs w:val="28"/>
        </w:rPr>
      </w:pPr>
      <w:bookmarkStart w:id="0" w:name="chuong_pl_7_1_name"/>
      <w:r>
        <w:rPr>
          <w:rFonts w:eastAsia="Times New Roman"/>
          <w:b/>
          <w:bCs/>
          <w:color w:val="000000"/>
          <w:szCs w:val="28"/>
        </w:rPr>
        <w:t>MẪU NHẬT KÝ KHAI THÁC THỦY SẢN</w:t>
      </w:r>
      <w:bookmarkEnd w:id="0"/>
    </w:p>
    <w:p w14:paraId="277B00DB" w14:textId="77777777" w:rsidR="00280731" w:rsidRPr="00176147" w:rsidRDefault="00280731" w:rsidP="00280731">
      <w:pPr>
        <w:rPr>
          <w:rFonts w:cs="Times New Roman"/>
          <w:i/>
          <w:iCs/>
          <w:szCs w:val="28"/>
          <w:lang w:val="nl-NL"/>
        </w:rPr>
      </w:pPr>
      <w:r w:rsidRPr="00176147">
        <w:rPr>
          <w:rFonts w:cs="Times New Roman"/>
          <w:i/>
          <w:iCs/>
          <w:szCs w:val="28"/>
          <w:lang w:val="nl-NL"/>
        </w:rPr>
        <w:t xml:space="preserve">(Ban hành kèm theo </w:t>
      </w:r>
      <w:r>
        <w:rPr>
          <w:rFonts w:cs="Times New Roman"/>
          <w:i/>
          <w:iCs/>
          <w:szCs w:val="28"/>
          <w:lang w:val="nl-NL"/>
        </w:rPr>
        <w:t>Nghị quyết</w:t>
      </w:r>
      <w:r w:rsidRPr="00176147">
        <w:rPr>
          <w:rFonts w:cs="Times New Roman"/>
          <w:i/>
          <w:iCs/>
          <w:szCs w:val="28"/>
          <w:lang w:val="nl-NL"/>
        </w:rPr>
        <w:t xml:space="preserve"> số        /</w:t>
      </w:r>
      <w:r>
        <w:rPr>
          <w:rFonts w:cs="Times New Roman"/>
          <w:i/>
          <w:iCs/>
          <w:szCs w:val="28"/>
          <w:lang w:val="nl-NL"/>
        </w:rPr>
        <w:t xml:space="preserve">NQ-CP </w:t>
      </w:r>
      <w:r w:rsidRPr="00176147">
        <w:rPr>
          <w:rFonts w:cs="Times New Roman"/>
          <w:i/>
          <w:iCs/>
          <w:szCs w:val="28"/>
          <w:lang w:val="nl-NL"/>
        </w:rPr>
        <w:t xml:space="preserve"> ngày    tháng 12 năm 2025 của </w:t>
      </w:r>
      <w:r>
        <w:rPr>
          <w:rFonts w:cs="Times New Roman"/>
          <w:i/>
          <w:iCs/>
          <w:szCs w:val="28"/>
          <w:lang w:val="nl-NL"/>
        </w:rPr>
        <w:t>Chính phủ</w:t>
      </w:r>
      <w:r w:rsidRPr="00176147">
        <w:rPr>
          <w:rFonts w:cs="Times New Roman"/>
          <w:i/>
          <w:iCs/>
          <w:szCs w:val="28"/>
          <w:lang w:val="nl-NL"/>
        </w:rPr>
        <w:t>)</w:t>
      </w:r>
    </w:p>
    <w:p w14:paraId="17F0B15B" w14:textId="77777777" w:rsidR="00280731" w:rsidRDefault="00280731" w:rsidP="00280731">
      <w:pPr>
        <w:shd w:val="clear" w:color="auto" w:fill="FFFFFF"/>
        <w:spacing w:after="120" w:line="234" w:lineRule="atLeast"/>
        <w:rPr>
          <w:rFonts w:eastAsia="Times New Roman"/>
          <w:color w:val="000000"/>
          <w:szCs w:val="28"/>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395"/>
        <w:gridCol w:w="6595"/>
        <w:gridCol w:w="5123"/>
      </w:tblGrid>
      <w:tr w:rsidR="00280731" w14:paraId="33D93E5C" w14:textId="77777777" w:rsidTr="004B0EE3">
        <w:trPr>
          <w:tblCellSpacing w:w="0" w:type="dxa"/>
        </w:trPr>
        <w:tc>
          <w:tcPr>
            <w:tcW w:w="3305" w:type="pct"/>
            <w:gridSpan w:val="2"/>
            <w:tcBorders>
              <w:top w:val="single" w:sz="8" w:space="0" w:color="000000"/>
              <w:left w:val="single" w:sz="8" w:space="0" w:color="000000"/>
              <w:bottom w:val="nil"/>
              <w:right w:val="single" w:sz="8" w:space="0" w:color="000000"/>
            </w:tcBorders>
            <w:shd w:val="clear" w:color="auto" w:fill="FFFFFF"/>
          </w:tcPr>
          <w:p w14:paraId="1D431DBC" w14:textId="77777777" w:rsidR="00280731" w:rsidRDefault="00280731" w:rsidP="004B0EE3">
            <w:pPr>
              <w:tabs>
                <w:tab w:val="center" w:pos="4809"/>
                <w:tab w:val="left" w:pos="7200"/>
              </w:tabs>
              <w:spacing w:before="80" w:after="80" w:line="234" w:lineRule="atLeast"/>
              <w:jc w:val="left"/>
              <w:rPr>
                <w:rFonts w:eastAsia="Times New Roman"/>
                <w:color w:val="000000"/>
                <w:sz w:val="26"/>
                <w:szCs w:val="26"/>
              </w:rPr>
            </w:pPr>
            <w:r>
              <w:rPr>
                <w:rFonts w:eastAsia="Times New Roman"/>
                <w:b/>
                <w:bCs/>
                <w:color w:val="000000"/>
                <w:sz w:val="26"/>
                <w:szCs w:val="26"/>
              </w:rPr>
              <w:tab/>
              <w:t>CỤC THỦY SẢN VÀ KIỂM NGƯ</w:t>
            </w:r>
            <w:r>
              <w:rPr>
                <w:rFonts w:eastAsia="Times New Roman"/>
                <w:b/>
                <w:bCs/>
                <w:color w:val="000000"/>
                <w:sz w:val="26"/>
                <w:szCs w:val="26"/>
              </w:rPr>
              <w:tab/>
            </w:r>
          </w:p>
        </w:tc>
        <w:tc>
          <w:tcPr>
            <w:tcW w:w="1695" w:type="pct"/>
            <w:tcBorders>
              <w:top w:val="single" w:sz="8" w:space="0" w:color="000000"/>
              <w:left w:val="nil"/>
              <w:bottom w:val="single" w:sz="8" w:space="0" w:color="000000"/>
              <w:right w:val="single" w:sz="8" w:space="0" w:color="000000"/>
            </w:tcBorders>
            <w:shd w:val="clear" w:color="auto" w:fill="FFFFFF"/>
          </w:tcPr>
          <w:p w14:paraId="32D86CF8" w14:textId="77777777" w:rsidR="00280731" w:rsidRDefault="00280731" w:rsidP="004B0EE3">
            <w:pPr>
              <w:spacing w:before="80" w:after="80" w:line="234" w:lineRule="atLeast"/>
              <w:jc w:val="left"/>
              <w:rPr>
                <w:rFonts w:eastAsia="Times New Roman"/>
                <w:color w:val="000000"/>
                <w:sz w:val="26"/>
                <w:szCs w:val="26"/>
              </w:rPr>
            </w:pPr>
            <w:r>
              <w:rPr>
                <w:rFonts w:eastAsia="Times New Roman"/>
                <w:color w:val="000000"/>
                <w:sz w:val="26"/>
                <w:szCs w:val="26"/>
              </w:rPr>
              <w:t>Mã định danh: (ABC-xxxxx-KT-yy-zz)</w:t>
            </w:r>
            <w:r>
              <w:rPr>
                <w:rFonts w:eastAsia="Times New Roman"/>
                <w:color w:val="000000"/>
                <w:sz w:val="26"/>
                <w:szCs w:val="26"/>
                <w:vertAlign w:val="superscript"/>
              </w:rPr>
              <w:t>(*)</w:t>
            </w:r>
          </w:p>
        </w:tc>
      </w:tr>
      <w:tr w:rsidR="00280731" w14:paraId="35CF6B91" w14:textId="77777777" w:rsidTr="004B0EE3">
        <w:trPr>
          <w:tblCellSpacing w:w="0" w:type="dxa"/>
        </w:trPr>
        <w:tc>
          <w:tcPr>
            <w:tcW w:w="5000" w:type="pct"/>
            <w:gridSpan w:val="3"/>
            <w:tcBorders>
              <w:top w:val="nil"/>
              <w:left w:val="single" w:sz="8" w:space="0" w:color="000000"/>
              <w:bottom w:val="single" w:sz="8" w:space="0" w:color="000000"/>
              <w:right w:val="single" w:sz="8" w:space="0" w:color="000000"/>
            </w:tcBorders>
            <w:shd w:val="clear" w:color="auto" w:fill="FFFFFF"/>
          </w:tcPr>
          <w:p w14:paraId="303A2837" w14:textId="77777777" w:rsidR="00280731" w:rsidRDefault="00280731" w:rsidP="004B0EE3">
            <w:pPr>
              <w:spacing w:before="80" w:after="80"/>
              <w:ind w:right="108" w:firstLine="142"/>
              <w:rPr>
                <w:rFonts w:eastAsia="Times New Roman"/>
                <w:color w:val="000000"/>
                <w:sz w:val="26"/>
                <w:szCs w:val="26"/>
              </w:rPr>
            </w:pPr>
            <w:r>
              <w:rPr>
                <w:rFonts w:eastAsia="Times New Roman"/>
                <w:b/>
                <w:bCs/>
                <w:color w:val="000000"/>
                <w:sz w:val="26"/>
                <w:szCs w:val="26"/>
              </w:rPr>
              <w:t>NHẬT KÝ KHAI THÁC THỦY SẢN</w:t>
            </w:r>
          </w:p>
          <w:p w14:paraId="422582D3" w14:textId="77777777" w:rsidR="00280731" w:rsidRDefault="00280731" w:rsidP="004B0EE3">
            <w:pPr>
              <w:spacing w:before="80" w:after="80"/>
              <w:ind w:right="108" w:firstLine="142"/>
              <w:rPr>
                <w:rFonts w:eastAsia="Times New Roman"/>
                <w:color w:val="000000"/>
                <w:sz w:val="26"/>
                <w:szCs w:val="26"/>
              </w:rPr>
            </w:pPr>
            <w:r>
              <w:rPr>
                <w:rFonts w:eastAsia="Times New Roman"/>
                <w:color w:val="000000"/>
                <w:sz w:val="26"/>
                <w:szCs w:val="26"/>
              </w:rPr>
              <w:t xml:space="preserve">NGHỀ CHÍNH: ............................................ </w:t>
            </w:r>
            <w:r>
              <w:rPr>
                <w:rFonts w:eastAsia="Times New Roman"/>
                <w:color w:val="000000"/>
                <w:sz w:val="26"/>
                <w:szCs w:val="26"/>
                <w:vertAlign w:val="superscript"/>
              </w:rPr>
              <w:t>(**)</w:t>
            </w:r>
          </w:p>
          <w:p w14:paraId="34189F03"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1. Họ và tên chủ tàu: ................................................; ngày tháng năm sinh: ..........................; số định danh cá nhân:  ...................................</w:t>
            </w:r>
          </w:p>
          <w:p w14:paraId="2F98FF12"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2. Họ và tên thuyền trưởng: .......................................; ngày tháng năm sinh: ..........................; số định danh cá nhân:  .................................</w:t>
            </w:r>
          </w:p>
          <w:p w14:paraId="1B7E2C3C"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3. Số đăng ký tàu: ...................................; 4. Chiều dài lớn nhất của tàu: ..............m; 5. Tổng công suất máy chính: ................ kW</w:t>
            </w:r>
          </w:p>
          <w:p w14:paraId="5273B357"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6. Số Giấy phép khai thác thủy sản: .........................................................Thời hạn đến: ............................................................................</w:t>
            </w:r>
          </w:p>
          <w:p w14:paraId="3BB3FDA0"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 xml:space="preserve">7. Nghề phụ: ................................................................................................................................................................................................ </w:t>
            </w:r>
          </w:p>
          <w:p w14:paraId="0315C7FC"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8. Kích thước chủ yếu của ngư cụ (ghi cụ thể theo nghề chính):</w:t>
            </w:r>
          </w:p>
          <w:p w14:paraId="75A5AE63"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a) Nghề câu: Chiều dài toàn bộ vàng câu ................................................... m; Số lưỡi câu: ............................................... lưỡi</w:t>
            </w:r>
          </w:p>
          <w:p w14:paraId="702013BC"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b) Nghề lưới vây, rê: Chiều dài toàn bộ lưới .............................................. m; Chiều cao lưới ............................................ m</w:t>
            </w:r>
          </w:p>
          <w:p w14:paraId="19A20950"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c) Nghề lưới chụp: Chu vi miệng lưới ........................................................ m; Chiều cao lưới ..............................................m</w:t>
            </w:r>
          </w:p>
          <w:p w14:paraId="784BF8D5"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d) Nghề lưới kéo: Chiều dài giềng phao ..................................................... m; Chiều dài toàn bộ lưới ................................. m</w:t>
            </w:r>
          </w:p>
          <w:p w14:paraId="1595FB1E" w14:textId="77777777" w:rsidR="00280731" w:rsidRDefault="00280731" w:rsidP="004B0EE3">
            <w:pPr>
              <w:spacing w:before="80" w:after="80"/>
              <w:ind w:right="108" w:firstLine="142"/>
              <w:jc w:val="left"/>
              <w:rPr>
                <w:rFonts w:eastAsia="Times New Roman"/>
                <w:color w:val="000000"/>
                <w:sz w:val="26"/>
                <w:szCs w:val="26"/>
              </w:rPr>
            </w:pPr>
            <w:r>
              <w:rPr>
                <w:rFonts w:eastAsia="Times New Roman"/>
                <w:color w:val="000000"/>
                <w:sz w:val="26"/>
                <w:szCs w:val="26"/>
              </w:rPr>
              <w:t>đ) Nghề khác: ....................................................................................................................</w:t>
            </w:r>
          </w:p>
        </w:tc>
      </w:tr>
      <w:tr w:rsidR="00280731" w14:paraId="6963EFD4" w14:textId="77777777" w:rsidTr="004B0EE3">
        <w:trPr>
          <w:tblCellSpacing w:w="0" w:type="dxa"/>
        </w:trPr>
        <w:tc>
          <w:tcPr>
            <w:tcW w:w="1123" w:type="pct"/>
            <w:tcBorders>
              <w:top w:val="nil"/>
              <w:left w:val="single" w:sz="8" w:space="0" w:color="000000"/>
              <w:bottom w:val="single" w:sz="8" w:space="0" w:color="000000"/>
              <w:right w:val="single" w:sz="8" w:space="0" w:color="000000"/>
            </w:tcBorders>
            <w:shd w:val="clear" w:color="auto" w:fill="FFFFFF"/>
          </w:tcPr>
          <w:p w14:paraId="715E5FF5" w14:textId="77777777" w:rsidR="00280731" w:rsidRDefault="00280731" w:rsidP="004B0EE3">
            <w:pPr>
              <w:spacing w:before="100" w:after="80"/>
              <w:rPr>
                <w:rFonts w:eastAsia="Times New Roman"/>
                <w:color w:val="000000"/>
                <w:sz w:val="26"/>
                <w:szCs w:val="26"/>
              </w:rPr>
            </w:pPr>
            <w:r>
              <w:rPr>
                <w:rFonts w:eastAsia="Times New Roman"/>
                <w:b/>
                <w:bCs/>
                <w:color w:val="000000"/>
                <w:sz w:val="26"/>
                <w:szCs w:val="26"/>
              </w:rPr>
              <w:t>Chuyến biển số: .............</w:t>
            </w:r>
          </w:p>
          <w:p w14:paraId="4C942261" w14:textId="77777777" w:rsidR="00280731" w:rsidRDefault="00280731" w:rsidP="004B0EE3">
            <w:pPr>
              <w:spacing w:before="100" w:after="80"/>
              <w:rPr>
                <w:rFonts w:eastAsia="Times New Roman"/>
                <w:color w:val="000000"/>
                <w:sz w:val="26"/>
                <w:szCs w:val="26"/>
              </w:rPr>
            </w:pPr>
            <w:r>
              <w:rPr>
                <w:rFonts w:eastAsia="Times New Roman"/>
                <w:i/>
                <w:iCs/>
                <w:color w:val="000000"/>
                <w:sz w:val="26"/>
                <w:szCs w:val="26"/>
              </w:rPr>
              <w:t>(Ghi chuyến biển thứ mấy trong năm)</w:t>
            </w:r>
          </w:p>
        </w:tc>
        <w:tc>
          <w:tcPr>
            <w:tcW w:w="3877" w:type="pct"/>
            <w:gridSpan w:val="2"/>
            <w:tcBorders>
              <w:top w:val="nil"/>
              <w:left w:val="nil"/>
              <w:bottom w:val="single" w:sz="8" w:space="0" w:color="000000"/>
              <w:right w:val="single" w:sz="8" w:space="0" w:color="000000"/>
            </w:tcBorders>
            <w:shd w:val="clear" w:color="auto" w:fill="FFFFFF"/>
          </w:tcPr>
          <w:p w14:paraId="69F7BE20" w14:textId="77777777" w:rsidR="00280731" w:rsidRDefault="00280731" w:rsidP="004B0EE3">
            <w:pPr>
              <w:spacing w:before="100" w:after="80"/>
              <w:ind w:right="106" w:firstLine="49"/>
              <w:jc w:val="left"/>
              <w:rPr>
                <w:rFonts w:eastAsia="Times New Roman"/>
                <w:color w:val="000000"/>
                <w:sz w:val="26"/>
                <w:szCs w:val="26"/>
              </w:rPr>
            </w:pPr>
            <w:r>
              <w:rPr>
                <w:rFonts w:eastAsia="Times New Roman"/>
                <w:color w:val="000000"/>
                <w:sz w:val="26"/>
                <w:szCs w:val="26"/>
              </w:rPr>
              <w:t>9. Cảng đi: ......................................................; Thời gian đi: Ngày ....... tháng ..... năm ..........</w:t>
            </w:r>
          </w:p>
          <w:p w14:paraId="6045B820" w14:textId="77777777" w:rsidR="00280731" w:rsidRDefault="00280731" w:rsidP="004B0EE3">
            <w:pPr>
              <w:spacing w:before="100" w:after="80"/>
              <w:ind w:right="106" w:firstLine="49"/>
              <w:jc w:val="left"/>
              <w:rPr>
                <w:rFonts w:eastAsia="Times New Roman"/>
                <w:color w:val="000000"/>
                <w:sz w:val="26"/>
                <w:szCs w:val="26"/>
              </w:rPr>
            </w:pPr>
            <w:r>
              <w:rPr>
                <w:rFonts w:eastAsia="Times New Roman"/>
                <w:color w:val="000000"/>
                <w:sz w:val="26"/>
                <w:szCs w:val="26"/>
              </w:rPr>
              <w:t>10. Cảng về: ......................................................; Thời gian cập cảng: Ngày ......tháng ..... năm .......</w:t>
            </w:r>
          </w:p>
          <w:p w14:paraId="6DB5900B" w14:textId="77777777" w:rsidR="00280731" w:rsidRDefault="00280731" w:rsidP="004B0EE3">
            <w:pPr>
              <w:spacing w:before="100" w:after="80"/>
              <w:ind w:right="106" w:firstLine="49"/>
              <w:jc w:val="left"/>
              <w:rPr>
                <w:rFonts w:eastAsia="Times New Roman"/>
                <w:color w:val="000000"/>
                <w:sz w:val="26"/>
                <w:szCs w:val="26"/>
              </w:rPr>
            </w:pPr>
            <w:r>
              <w:rPr>
                <w:rFonts w:eastAsia="Times New Roman"/>
                <w:color w:val="000000"/>
                <w:sz w:val="26"/>
                <w:szCs w:val="26"/>
              </w:rPr>
              <w:t>11. Nộp Nhật ký: Ngày ........... tháng ............. năm ............. ; Vào Sổ số: ...........................</w:t>
            </w:r>
          </w:p>
        </w:tc>
      </w:tr>
    </w:tbl>
    <w:p w14:paraId="39F47F58" w14:textId="77777777" w:rsidR="00280731" w:rsidRDefault="00280731" w:rsidP="00280731">
      <w:pPr>
        <w:rPr>
          <w:color w:val="000000"/>
          <w:sz w:val="18"/>
          <w:szCs w:val="18"/>
        </w:rPr>
      </w:pPr>
    </w:p>
    <w:p w14:paraId="73C618F3" w14:textId="77777777" w:rsidR="00280731" w:rsidRPr="00280731" w:rsidRDefault="00280731" w:rsidP="00280731">
      <w:pPr>
        <w:spacing w:after="120"/>
        <w:jc w:val="both"/>
        <w:rPr>
          <w:i/>
          <w:iCs/>
          <w:color w:val="000000"/>
          <w:sz w:val="24"/>
          <w:szCs w:val="24"/>
        </w:rPr>
      </w:pPr>
      <w:r w:rsidRPr="00280731">
        <w:rPr>
          <w:b/>
          <w:bCs/>
          <w:i/>
          <w:iCs/>
          <w:color w:val="000000"/>
          <w:sz w:val="24"/>
          <w:szCs w:val="24"/>
        </w:rPr>
        <w:t>Ghi chú:</w:t>
      </w:r>
      <w:r w:rsidRPr="00280731">
        <w:rPr>
          <w:color w:val="000000"/>
          <w:sz w:val="24"/>
          <w:szCs w:val="24"/>
        </w:rPr>
        <w:t xml:space="preserve"> </w:t>
      </w:r>
      <w:r w:rsidRPr="00280731">
        <w:rPr>
          <w:i/>
          <w:iCs/>
          <w:color w:val="000000"/>
          <w:sz w:val="24"/>
          <w:szCs w:val="24"/>
        </w:rPr>
        <w:t>(*) Mã định danh: (ABC-xxxxx-KT-yy-zz) Gồm 5 nhóm ký tự ABC-xxxxx là số đăng ký tàu cá (trong đó ABC là nhóm thứ nhất, xxxxx là nhóm thứ hai quy định tại điểm a, điểm b khoản 4 Điều 20 Thông tư số 23/2018/TT-BNNPTNT); KT là nhật ký khai thác thuỷ sản; yy là số thứ tự chuyến biển trong năm; zz là hai số cuối của năm; VD: (QNg-90345-TS-KT-06-25)</w:t>
      </w:r>
    </w:p>
    <w:p w14:paraId="11B81525" w14:textId="77777777" w:rsidR="00280731" w:rsidRPr="00280731" w:rsidRDefault="00280731" w:rsidP="00280731">
      <w:pPr>
        <w:spacing w:after="120"/>
        <w:jc w:val="both"/>
        <w:rPr>
          <w:b/>
          <w:bCs/>
          <w:color w:val="000000"/>
          <w:sz w:val="24"/>
          <w:szCs w:val="24"/>
        </w:rPr>
      </w:pPr>
      <w:r w:rsidRPr="00280731">
        <w:rPr>
          <w:i/>
          <w:iCs/>
          <w:color w:val="000000"/>
          <w:sz w:val="24"/>
          <w:szCs w:val="24"/>
        </w:rPr>
        <w:t xml:space="preserve">     (**) Ghi rõ nghề; đối với nghề lưới kéo đôi, nghề vây có tàu phụ chong đèn sử dụng chung một ngư cụ thì Nhật ký khai thác thuỷ sản ghi theo tài chính, có bổ sung thông tin về tàu phụ từ mục 1 đến mục 6.</w:t>
      </w:r>
    </w:p>
    <w:p w14:paraId="5E0FF173" w14:textId="77777777" w:rsidR="00280731" w:rsidRDefault="00280731" w:rsidP="00280731">
      <w:pPr>
        <w:widowControl w:val="0"/>
        <w:autoSpaceDE w:val="0"/>
        <w:autoSpaceDN w:val="0"/>
        <w:adjustRightInd w:val="0"/>
        <w:spacing w:after="120"/>
        <w:rPr>
          <w:color w:val="000000"/>
          <w:szCs w:val="28"/>
        </w:rPr>
      </w:pPr>
      <w:r>
        <w:rPr>
          <w:b/>
          <w:bCs/>
          <w:color w:val="000000"/>
          <w:szCs w:val="28"/>
        </w:rPr>
        <w:br w:type="page"/>
      </w:r>
      <w:r>
        <w:rPr>
          <w:b/>
          <w:bCs/>
          <w:color w:val="000000"/>
          <w:szCs w:val="28"/>
        </w:rPr>
        <w:lastRenderedPageBreak/>
        <w:t>I. THÔNG TIN VỀ HOẠT ĐỘNG KHAI THÁC THỦY SẢN</w:t>
      </w:r>
    </w:p>
    <w:tbl>
      <w:tblPr>
        <w:tblW w:w="5026" w:type="pct"/>
        <w:tblCellMar>
          <w:left w:w="0" w:type="dxa"/>
          <w:right w:w="0" w:type="dxa"/>
        </w:tblCellMar>
        <w:tblLook w:val="0000" w:firstRow="0" w:lastRow="0" w:firstColumn="0" w:lastColumn="0" w:noHBand="0" w:noVBand="0"/>
      </w:tblPr>
      <w:tblGrid>
        <w:gridCol w:w="889"/>
        <w:gridCol w:w="1630"/>
        <w:gridCol w:w="784"/>
        <w:gridCol w:w="1055"/>
        <w:gridCol w:w="1371"/>
        <w:gridCol w:w="1058"/>
        <w:gridCol w:w="1061"/>
        <w:gridCol w:w="988"/>
        <w:gridCol w:w="985"/>
        <w:gridCol w:w="985"/>
        <w:gridCol w:w="985"/>
        <w:gridCol w:w="988"/>
        <w:gridCol w:w="1234"/>
        <w:gridCol w:w="1189"/>
      </w:tblGrid>
      <w:tr w:rsidR="00280731" w14:paraId="321419AB" w14:textId="77777777" w:rsidTr="00280731">
        <w:tc>
          <w:tcPr>
            <w:tcW w:w="292" w:type="pct"/>
            <w:vMerge w:val="restart"/>
            <w:tcBorders>
              <w:top w:val="single" w:sz="4" w:space="0" w:color="000000"/>
              <w:left w:val="single" w:sz="4" w:space="0" w:color="000000"/>
              <w:bottom w:val="single" w:sz="4" w:space="0" w:color="000000"/>
              <w:right w:val="single" w:sz="4" w:space="0" w:color="000000"/>
            </w:tcBorders>
            <w:vAlign w:val="center"/>
          </w:tcPr>
          <w:p w14:paraId="5C4DA5CD" w14:textId="77777777" w:rsidR="00280731" w:rsidRDefault="00280731" w:rsidP="004B0EE3">
            <w:pPr>
              <w:widowControl w:val="0"/>
              <w:autoSpaceDE w:val="0"/>
              <w:autoSpaceDN w:val="0"/>
              <w:adjustRightInd w:val="0"/>
              <w:spacing w:before="120"/>
              <w:rPr>
                <w:color w:val="000000"/>
                <w:sz w:val="26"/>
                <w:szCs w:val="26"/>
              </w:rPr>
            </w:pPr>
            <w:r>
              <w:rPr>
                <w:color w:val="000000"/>
                <w:sz w:val="26"/>
                <w:szCs w:val="26"/>
              </w:rPr>
              <w:t>Mẻ thứ</w:t>
            </w:r>
          </w:p>
        </w:tc>
        <w:tc>
          <w:tcPr>
            <w:tcW w:w="536" w:type="pct"/>
            <w:vMerge w:val="restart"/>
            <w:tcBorders>
              <w:top w:val="single" w:sz="4" w:space="0" w:color="000000"/>
              <w:left w:val="single" w:sz="4" w:space="0" w:color="000000"/>
              <w:bottom w:val="single" w:sz="4" w:space="0" w:color="000000"/>
              <w:right w:val="single" w:sz="4" w:space="0" w:color="000000"/>
            </w:tcBorders>
            <w:vAlign w:val="center"/>
          </w:tcPr>
          <w:p w14:paraId="29DE82A4" w14:textId="77777777" w:rsidR="00280731" w:rsidRDefault="00280731" w:rsidP="004B0EE3">
            <w:pPr>
              <w:widowControl w:val="0"/>
              <w:autoSpaceDE w:val="0"/>
              <w:autoSpaceDN w:val="0"/>
              <w:adjustRightInd w:val="0"/>
              <w:spacing w:before="120"/>
              <w:rPr>
                <w:color w:val="000000"/>
                <w:sz w:val="26"/>
                <w:szCs w:val="26"/>
              </w:rPr>
            </w:pPr>
            <w:r>
              <w:rPr>
                <w:color w:val="000000"/>
                <w:sz w:val="26"/>
                <w:szCs w:val="26"/>
              </w:rPr>
              <w:t xml:space="preserve">Thời điểm bắt đầu thả </w:t>
            </w:r>
            <w:r>
              <w:rPr>
                <w:i/>
                <w:iCs/>
                <w:color w:val="000000"/>
                <w:sz w:val="26"/>
                <w:szCs w:val="26"/>
              </w:rPr>
              <w:t>(giờ, phút, ngày, tháng)</w:t>
            </w:r>
          </w:p>
        </w:tc>
        <w:tc>
          <w:tcPr>
            <w:tcW w:w="605" w:type="pct"/>
            <w:gridSpan w:val="2"/>
            <w:tcBorders>
              <w:top w:val="single" w:sz="4" w:space="0" w:color="000000"/>
              <w:left w:val="single" w:sz="4" w:space="0" w:color="000000"/>
              <w:bottom w:val="single" w:sz="4" w:space="0" w:color="000000"/>
              <w:right w:val="single" w:sz="4" w:space="0" w:color="000000"/>
            </w:tcBorders>
            <w:vAlign w:val="center"/>
          </w:tcPr>
          <w:p w14:paraId="584686E6" w14:textId="77777777" w:rsidR="00280731" w:rsidRDefault="00280731" w:rsidP="004B0EE3">
            <w:pPr>
              <w:widowControl w:val="0"/>
              <w:autoSpaceDE w:val="0"/>
              <w:autoSpaceDN w:val="0"/>
              <w:adjustRightInd w:val="0"/>
              <w:spacing w:before="120"/>
              <w:rPr>
                <w:color w:val="000000"/>
                <w:sz w:val="26"/>
                <w:szCs w:val="26"/>
              </w:rPr>
            </w:pPr>
            <w:r>
              <w:rPr>
                <w:color w:val="000000"/>
                <w:sz w:val="26"/>
                <w:szCs w:val="26"/>
              </w:rPr>
              <w:t>Vị trí thả</w:t>
            </w:r>
          </w:p>
        </w:tc>
        <w:tc>
          <w:tcPr>
            <w:tcW w:w="451" w:type="pct"/>
            <w:vMerge w:val="restart"/>
            <w:tcBorders>
              <w:top w:val="single" w:sz="4" w:space="0" w:color="000000"/>
              <w:left w:val="single" w:sz="4" w:space="0" w:color="000000"/>
              <w:bottom w:val="single" w:sz="4" w:space="0" w:color="000000"/>
              <w:right w:val="single" w:sz="4" w:space="0" w:color="000000"/>
            </w:tcBorders>
            <w:vAlign w:val="center"/>
          </w:tcPr>
          <w:p w14:paraId="24B1FDAC" w14:textId="77777777" w:rsidR="00280731" w:rsidRDefault="00280731" w:rsidP="004B0EE3">
            <w:pPr>
              <w:widowControl w:val="0"/>
              <w:autoSpaceDE w:val="0"/>
              <w:autoSpaceDN w:val="0"/>
              <w:adjustRightInd w:val="0"/>
              <w:spacing w:before="120"/>
              <w:rPr>
                <w:color w:val="000000"/>
                <w:sz w:val="26"/>
                <w:szCs w:val="26"/>
              </w:rPr>
            </w:pPr>
            <w:r>
              <w:rPr>
                <w:color w:val="000000"/>
                <w:sz w:val="26"/>
                <w:szCs w:val="26"/>
              </w:rPr>
              <w:t xml:space="preserve">Thời điểm kết thúc thu </w:t>
            </w:r>
            <w:r>
              <w:rPr>
                <w:i/>
                <w:iCs/>
                <w:color w:val="000000"/>
                <w:sz w:val="26"/>
                <w:szCs w:val="26"/>
              </w:rPr>
              <w:t>(giờ,</w:t>
            </w:r>
            <w:r>
              <w:rPr>
                <w:color w:val="000000"/>
                <w:sz w:val="26"/>
                <w:szCs w:val="26"/>
              </w:rPr>
              <w:t xml:space="preserve"> </w:t>
            </w:r>
            <w:r>
              <w:rPr>
                <w:i/>
                <w:iCs/>
                <w:color w:val="000000"/>
                <w:sz w:val="26"/>
                <w:szCs w:val="26"/>
              </w:rPr>
              <w:t>phút, ngày, tháng)</w:t>
            </w:r>
          </w:p>
        </w:tc>
        <w:tc>
          <w:tcPr>
            <w:tcW w:w="697" w:type="pct"/>
            <w:gridSpan w:val="2"/>
            <w:tcBorders>
              <w:top w:val="single" w:sz="4" w:space="0" w:color="000000"/>
              <w:left w:val="single" w:sz="4" w:space="0" w:color="000000"/>
              <w:bottom w:val="single" w:sz="4" w:space="0" w:color="000000"/>
              <w:right w:val="single" w:sz="4" w:space="0" w:color="000000"/>
            </w:tcBorders>
            <w:vAlign w:val="center"/>
          </w:tcPr>
          <w:p w14:paraId="5B5D7A56" w14:textId="77777777" w:rsidR="00280731" w:rsidRDefault="00280731" w:rsidP="004B0EE3">
            <w:pPr>
              <w:widowControl w:val="0"/>
              <w:autoSpaceDE w:val="0"/>
              <w:autoSpaceDN w:val="0"/>
              <w:adjustRightInd w:val="0"/>
              <w:spacing w:before="120"/>
              <w:rPr>
                <w:color w:val="000000"/>
                <w:sz w:val="26"/>
                <w:szCs w:val="26"/>
              </w:rPr>
            </w:pPr>
            <w:r>
              <w:rPr>
                <w:color w:val="000000"/>
                <w:sz w:val="26"/>
                <w:szCs w:val="26"/>
              </w:rPr>
              <w:t>Vị trí thu</w:t>
            </w:r>
          </w:p>
        </w:tc>
        <w:tc>
          <w:tcPr>
            <w:tcW w:w="2028" w:type="pct"/>
            <w:gridSpan w:val="6"/>
            <w:tcBorders>
              <w:top w:val="single" w:sz="4" w:space="0" w:color="000000"/>
              <w:left w:val="single" w:sz="4" w:space="0" w:color="000000"/>
              <w:bottom w:val="single" w:sz="4" w:space="0" w:color="000000"/>
              <w:right w:val="single" w:sz="4" w:space="0" w:color="000000"/>
            </w:tcBorders>
            <w:vAlign w:val="center"/>
          </w:tcPr>
          <w:p w14:paraId="2C2B20B1" w14:textId="77777777" w:rsidR="00280731" w:rsidRDefault="00280731" w:rsidP="004B0EE3">
            <w:pPr>
              <w:widowControl w:val="0"/>
              <w:autoSpaceDE w:val="0"/>
              <w:autoSpaceDN w:val="0"/>
              <w:adjustRightInd w:val="0"/>
              <w:spacing w:before="120"/>
              <w:rPr>
                <w:color w:val="000000"/>
                <w:sz w:val="26"/>
                <w:szCs w:val="26"/>
              </w:rPr>
            </w:pPr>
            <w:r>
              <w:rPr>
                <w:color w:val="000000"/>
                <w:sz w:val="26"/>
                <w:szCs w:val="26"/>
              </w:rPr>
              <w:t>Sản lượng các loài thủy sản chủ yếu</w:t>
            </w:r>
            <w:r>
              <w:rPr>
                <w:color w:val="000000"/>
                <w:sz w:val="26"/>
                <w:szCs w:val="26"/>
                <w:vertAlign w:val="superscript"/>
              </w:rPr>
              <w:t>(**)</w:t>
            </w:r>
            <w:r>
              <w:rPr>
                <w:color w:val="000000"/>
                <w:sz w:val="26"/>
                <w:szCs w:val="26"/>
              </w:rPr>
              <w:t>(kg)</w:t>
            </w:r>
          </w:p>
        </w:tc>
        <w:tc>
          <w:tcPr>
            <w:tcW w:w="391" w:type="pct"/>
            <w:vMerge w:val="restart"/>
            <w:tcBorders>
              <w:top w:val="single" w:sz="4" w:space="0" w:color="000000"/>
              <w:left w:val="single" w:sz="4" w:space="0" w:color="000000"/>
              <w:bottom w:val="single" w:sz="4" w:space="0" w:color="000000"/>
              <w:right w:val="single" w:sz="4" w:space="0" w:color="000000"/>
            </w:tcBorders>
            <w:vAlign w:val="center"/>
          </w:tcPr>
          <w:p w14:paraId="0D91EBEA" w14:textId="77777777" w:rsidR="00280731" w:rsidRDefault="00280731" w:rsidP="004B0EE3">
            <w:pPr>
              <w:widowControl w:val="0"/>
              <w:autoSpaceDE w:val="0"/>
              <w:autoSpaceDN w:val="0"/>
              <w:adjustRightInd w:val="0"/>
              <w:spacing w:before="120"/>
              <w:rPr>
                <w:color w:val="000000"/>
                <w:sz w:val="26"/>
                <w:szCs w:val="26"/>
              </w:rPr>
            </w:pPr>
            <w:r>
              <w:rPr>
                <w:color w:val="000000"/>
                <w:sz w:val="26"/>
                <w:szCs w:val="26"/>
              </w:rPr>
              <w:t>Tổng sản lượng (kg)</w:t>
            </w:r>
          </w:p>
        </w:tc>
      </w:tr>
      <w:tr w:rsidR="00280731" w14:paraId="2C3A3A84" w14:textId="77777777" w:rsidTr="00280731">
        <w:tc>
          <w:tcPr>
            <w:tcW w:w="292" w:type="pct"/>
            <w:vMerge/>
            <w:tcBorders>
              <w:top w:val="single" w:sz="4" w:space="0" w:color="000000"/>
              <w:left w:val="single" w:sz="4" w:space="0" w:color="000000"/>
              <w:bottom w:val="single" w:sz="4" w:space="0" w:color="000000"/>
              <w:right w:val="single" w:sz="4" w:space="0" w:color="000000"/>
            </w:tcBorders>
            <w:vAlign w:val="center"/>
          </w:tcPr>
          <w:p w14:paraId="48298EA9" w14:textId="77777777" w:rsidR="00280731" w:rsidRDefault="00280731" w:rsidP="004B0EE3">
            <w:pPr>
              <w:widowControl w:val="0"/>
              <w:autoSpaceDE w:val="0"/>
              <w:autoSpaceDN w:val="0"/>
              <w:adjustRightInd w:val="0"/>
              <w:spacing w:before="120"/>
              <w:rPr>
                <w:color w:val="000000"/>
                <w:sz w:val="26"/>
                <w:szCs w:val="26"/>
              </w:rPr>
            </w:pPr>
          </w:p>
        </w:tc>
        <w:tc>
          <w:tcPr>
            <w:tcW w:w="536" w:type="pct"/>
            <w:vMerge/>
            <w:tcBorders>
              <w:top w:val="single" w:sz="4" w:space="0" w:color="000000"/>
              <w:left w:val="single" w:sz="4" w:space="0" w:color="000000"/>
              <w:bottom w:val="single" w:sz="4" w:space="0" w:color="000000"/>
              <w:right w:val="single" w:sz="4" w:space="0" w:color="000000"/>
            </w:tcBorders>
            <w:vAlign w:val="center"/>
          </w:tcPr>
          <w:p w14:paraId="7D52C58E" w14:textId="77777777" w:rsidR="00280731" w:rsidRDefault="00280731" w:rsidP="004B0EE3">
            <w:pPr>
              <w:widowControl w:val="0"/>
              <w:autoSpaceDE w:val="0"/>
              <w:autoSpaceDN w:val="0"/>
              <w:adjustRightInd w:val="0"/>
              <w:spacing w:before="120"/>
              <w:rPr>
                <w:color w:val="000000"/>
                <w:sz w:val="26"/>
                <w:szCs w:val="26"/>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6B71C275"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Vĩ độ</w:t>
            </w:r>
          </w:p>
        </w:tc>
        <w:tc>
          <w:tcPr>
            <w:tcW w:w="347" w:type="pct"/>
            <w:tcBorders>
              <w:top w:val="single" w:sz="4" w:space="0" w:color="000000"/>
              <w:left w:val="single" w:sz="4" w:space="0" w:color="000000"/>
              <w:bottom w:val="single" w:sz="4" w:space="0" w:color="000000"/>
              <w:right w:val="single" w:sz="4" w:space="0" w:color="000000"/>
            </w:tcBorders>
            <w:vAlign w:val="center"/>
          </w:tcPr>
          <w:p w14:paraId="063DF5AC"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Kinh độ</w:t>
            </w:r>
          </w:p>
        </w:tc>
        <w:tc>
          <w:tcPr>
            <w:tcW w:w="451" w:type="pct"/>
            <w:vMerge/>
            <w:tcBorders>
              <w:top w:val="single" w:sz="4" w:space="0" w:color="000000"/>
              <w:left w:val="single" w:sz="4" w:space="0" w:color="000000"/>
              <w:bottom w:val="single" w:sz="4" w:space="0" w:color="000000"/>
              <w:right w:val="single" w:sz="4" w:space="0" w:color="000000"/>
            </w:tcBorders>
            <w:vAlign w:val="center"/>
          </w:tcPr>
          <w:p w14:paraId="12068202" w14:textId="77777777" w:rsidR="00280731" w:rsidRDefault="00280731" w:rsidP="004B0EE3">
            <w:pPr>
              <w:widowControl w:val="0"/>
              <w:autoSpaceDE w:val="0"/>
              <w:autoSpaceDN w:val="0"/>
              <w:adjustRightInd w:val="0"/>
              <w:spacing w:before="120"/>
              <w:rPr>
                <w:color w:val="000000"/>
                <w:sz w:val="26"/>
                <w:szCs w:val="26"/>
              </w:rPr>
            </w:pPr>
          </w:p>
        </w:tc>
        <w:tc>
          <w:tcPr>
            <w:tcW w:w="348" w:type="pct"/>
            <w:tcBorders>
              <w:top w:val="single" w:sz="4" w:space="0" w:color="000000"/>
              <w:left w:val="single" w:sz="4" w:space="0" w:color="000000"/>
              <w:bottom w:val="single" w:sz="4" w:space="0" w:color="000000"/>
              <w:right w:val="single" w:sz="4" w:space="0" w:color="000000"/>
            </w:tcBorders>
            <w:vAlign w:val="center"/>
          </w:tcPr>
          <w:p w14:paraId="1EB634E2"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Vĩ độ</w:t>
            </w:r>
          </w:p>
        </w:tc>
        <w:tc>
          <w:tcPr>
            <w:tcW w:w="349" w:type="pct"/>
            <w:tcBorders>
              <w:top w:val="single" w:sz="4" w:space="0" w:color="000000"/>
              <w:left w:val="single" w:sz="4" w:space="0" w:color="000000"/>
              <w:bottom w:val="single" w:sz="4" w:space="0" w:color="000000"/>
              <w:right w:val="single" w:sz="4" w:space="0" w:color="000000"/>
            </w:tcBorders>
            <w:vAlign w:val="center"/>
          </w:tcPr>
          <w:p w14:paraId="4F1797BE"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Kinh độ</w:t>
            </w:r>
          </w:p>
        </w:tc>
        <w:tc>
          <w:tcPr>
            <w:tcW w:w="325" w:type="pct"/>
            <w:tcBorders>
              <w:top w:val="single" w:sz="4" w:space="0" w:color="000000"/>
              <w:left w:val="single" w:sz="4" w:space="0" w:color="000000"/>
              <w:bottom w:val="single" w:sz="4" w:space="0" w:color="000000"/>
              <w:right w:val="single" w:sz="4" w:space="0" w:color="000000"/>
            </w:tcBorders>
            <w:vAlign w:val="center"/>
          </w:tcPr>
          <w:p w14:paraId="57254577"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Loài ......</w:t>
            </w:r>
          </w:p>
        </w:tc>
        <w:tc>
          <w:tcPr>
            <w:tcW w:w="324" w:type="pct"/>
            <w:tcBorders>
              <w:top w:val="single" w:sz="4" w:space="0" w:color="000000"/>
              <w:left w:val="single" w:sz="4" w:space="0" w:color="000000"/>
              <w:bottom w:val="single" w:sz="4" w:space="0" w:color="000000"/>
              <w:right w:val="single" w:sz="4" w:space="0" w:color="000000"/>
            </w:tcBorders>
            <w:vAlign w:val="center"/>
          </w:tcPr>
          <w:p w14:paraId="4BE6C038"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Loài ......</w:t>
            </w:r>
          </w:p>
        </w:tc>
        <w:tc>
          <w:tcPr>
            <w:tcW w:w="324" w:type="pct"/>
            <w:tcBorders>
              <w:top w:val="single" w:sz="4" w:space="0" w:color="000000"/>
              <w:left w:val="single" w:sz="4" w:space="0" w:color="000000"/>
              <w:bottom w:val="single" w:sz="4" w:space="0" w:color="000000"/>
              <w:right w:val="single" w:sz="4" w:space="0" w:color="000000"/>
            </w:tcBorders>
            <w:vAlign w:val="center"/>
          </w:tcPr>
          <w:p w14:paraId="6E6903F3"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Loài ......</w:t>
            </w:r>
          </w:p>
        </w:tc>
        <w:tc>
          <w:tcPr>
            <w:tcW w:w="324" w:type="pct"/>
            <w:tcBorders>
              <w:top w:val="single" w:sz="4" w:space="0" w:color="000000"/>
              <w:left w:val="single" w:sz="4" w:space="0" w:color="000000"/>
              <w:bottom w:val="single" w:sz="4" w:space="0" w:color="000000"/>
              <w:right w:val="single" w:sz="4" w:space="0" w:color="000000"/>
            </w:tcBorders>
            <w:vAlign w:val="center"/>
          </w:tcPr>
          <w:p w14:paraId="4DC978CA"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Loài ......</w:t>
            </w:r>
          </w:p>
        </w:tc>
        <w:tc>
          <w:tcPr>
            <w:tcW w:w="325" w:type="pct"/>
            <w:tcBorders>
              <w:top w:val="single" w:sz="4" w:space="0" w:color="000000"/>
              <w:left w:val="single" w:sz="4" w:space="0" w:color="000000"/>
              <w:bottom w:val="single" w:sz="4" w:space="0" w:color="000000"/>
              <w:right w:val="single" w:sz="4" w:space="0" w:color="000000"/>
            </w:tcBorders>
            <w:vAlign w:val="center"/>
          </w:tcPr>
          <w:p w14:paraId="452BAC6F"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Loài ......</w:t>
            </w:r>
          </w:p>
        </w:tc>
        <w:tc>
          <w:tcPr>
            <w:tcW w:w="406" w:type="pct"/>
            <w:tcBorders>
              <w:top w:val="single" w:sz="4" w:space="0" w:color="000000"/>
              <w:left w:val="single" w:sz="4" w:space="0" w:color="000000"/>
              <w:bottom w:val="single" w:sz="4" w:space="0" w:color="000000"/>
              <w:right w:val="single" w:sz="4" w:space="0" w:color="000000"/>
            </w:tcBorders>
            <w:vAlign w:val="center"/>
          </w:tcPr>
          <w:p w14:paraId="3782EA01" w14:textId="77777777" w:rsidR="00280731" w:rsidRDefault="00280731" w:rsidP="004B0EE3">
            <w:pPr>
              <w:widowControl w:val="0"/>
              <w:autoSpaceDE w:val="0"/>
              <w:autoSpaceDN w:val="0"/>
              <w:adjustRightInd w:val="0"/>
              <w:spacing w:before="120"/>
              <w:rPr>
                <w:color w:val="000000"/>
                <w:sz w:val="26"/>
                <w:szCs w:val="26"/>
              </w:rPr>
            </w:pPr>
            <w:r>
              <w:rPr>
                <w:i/>
                <w:iCs/>
                <w:color w:val="000000"/>
                <w:sz w:val="26"/>
                <w:szCs w:val="26"/>
              </w:rPr>
              <w:t>Loài ......</w:t>
            </w:r>
          </w:p>
        </w:tc>
        <w:tc>
          <w:tcPr>
            <w:tcW w:w="391" w:type="pct"/>
            <w:vMerge/>
            <w:tcBorders>
              <w:top w:val="single" w:sz="4" w:space="0" w:color="000000"/>
              <w:left w:val="single" w:sz="4" w:space="0" w:color="000000"/>
              <w:bottom w:val="single" w:sz="4" w:space="0" w:color="000000"/>
              <w:right w:val="single" w:sz="4" w:space="0" w:color="000000"/>
            </w:tcBorders>
            <w:vAlign w:val="center"/>
          </w:tcPr>
          <w:p w14:paraId="3457ED60" w14:textId="77777777" w:rsidR="00280731" w:rsidRDefault="00280731" w:rsidP="004B0EE3">
            <w:pPr>
              <w:widowControl w:val="0"/>
              <w:autoSpaceDE w:val="0"/>
              <w:autoSpaceDN w:val="0"/>
              <w:adjustRightInd w:val="0"/>
              <w:spacing w:before="120"/>
              <w:rPr>
                <w:color w:val="000000"/>
                <w:sz w:val="26"/>
                <w:szCs w:val="26"/>
              </w:rPr>
            </w:pPr>
          </w:p>
        </w:tc>
      </w:tr>
      <w:tr w:rsidR="00280731" w14:paraId="7F9A80C6" w14:textId="77777777" w:rsidTr="00280731">
        <w:tc>
          <w:tcPr>
            <w:tcW w:w="292" w:type="pct"/>
            <w:tcBorders>
              <w:top w:val="single" w:sz="4" w:space="0" w:color="000000"/>
              <w:left w:val="single" w:sz="4" w:space="0" w:color="000000"/>
              <w:bottom w:val="single" w:sz="4" w:space="0" w:color="000000"/>
              <w:right w:val="single" w:sz="4" w:space="0" w:color="000000"/>
            </w:tcBorders>
            <w:vAlign w:val="center"/>
          </w:tcPr>
          <w:p w14:paraId="50E3AE19" w14:textId="77777777" w:rsidR="00280731" w:rsidRDefault="00280731" w:rsidP="004B0EE3">
            <w:pPr>
              <w:widowControl w:val="0"/>
              <w:autoSpaceDE w:val="0"/>
              <w:autoSpaceDN w:val="0"/>
              <w:adjustRightInd w:val="0"/>
              <w:spacing w:before="120"/>
              <w:rPr>
                <w:color w:val="000000"/>
                <w:sz w:val="26"/>
                <w:szCs w:val="26"/>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99ACE3F" w14:textId="77777777" w:rsidR="00280731" w:rsidRDefault="00280731" w:rsidP="004B0EE3">
            <w:pPr>
              <w:widowControl w:val="0"/>
              <w:autoSpaceDE w:val="0"/>
              <w:autoSpaceDN w:val="0"/>
              <w:adjustRightInd w:val="0"/>
              <w:spacing w:before="120"/>
              <w:rPr>
                <w:color w:val="000000"/>
                <w:sz w:val="26"/>
                <w:szCs w:val="26"/>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2E72692" w14:textId="77777777" w:rsidR="00280731" w:rsidRDefault="00280731" w:rsidP="004B0EE3">
            <w:pPr>
              <w:widowControl w:val="0"/>
              <w:autoSpaceDE w:val="0"/>
              <w:autoSpaceDN w:val="0"/>
              <w:adjustRightInd w:val="0"/>
              <w:spacing w:before="120"/>
              <w:rPr>
                <w:color w:val="000000"/>
                <w:sz w:val="26"/>
                <w:szCs w:val="26"/>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08BF8729" w14:textId="77777777" w:rsidR="00280731" w:rsidRDefault="00280731" w:rsidP="004B0EE3">
            <w:pPr>
              <w:widowControl w:val="0"/>
              <w:autoSpaceDE w:val="0"/>
              <w:autoSpaceDN w:val="0"/>
              <w:adjustRightInd w:val="0"/>
              <w:spacing w:before="120"/>
              <w:rPr>
                <w:color w:val="000000"/>
                <w:sz w:val="26"/>
                <w:szCs w:val="26"/>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36B0D463" w14:textId="77777777" w:rsidR="00280731" w:rsidRDefault="00280731" w:rsidP="004B0EE3">
            <w:pPr>
              <w:widowControl w:val="0"/>
              <w:autoSpaceDE w:val="0"/>
              <w:autoSpaceDN w:val="0"/>
              <w:adjustRightInd w:val="0"/>
              <w:spacing w:before="120"/>
              <w:rPr>
                <w:color w:val="000000"/>
                <w:sz w:val="26"/>
                <w:szCs w:val="26"/>
              </w:rPr>
            </w:pPr>
          </w:p>
        </w:tc>
        <w:tc>
          <w:tcPr>
            <w:tcW w:w="348" w:type="pct"/>
            <w:tcBorders>
              <w:top w:val="single" w:sz="4" w:space="0" w:color="000000"/>
              <w:left w:val="single" w:sz="4" w:space="0" w:color="000000"/>
              <w:bottom w:val="single" w:sz="4" w:space="0" w:color="000000"/>
              <w:right w:val="single" w:sz="4" w:space="0" w:color="000000"/>
            </w:tcBorders>
            <w:vAlign w:val="center"/>
          </w:tcPr>
          <w:p w14:paraId="38D09F0D" w14:textId="77777777" w:rsidR="00280731" w:rsidRDefault="00280731" w:rsidP="004B0EE3">
            <w:pPr>
              <w:widowControl w:val="0"/>
              <w:autoSpaceDE w:val="0"/>
              <w:autoSpaceDN w:val="0"/>
              <w:adjustRightInd w:val="0"/>
              <w:spacing w:before="120"/>
              <w:rPr>
                <w:color w:val="000000"/>
                <w:sz w:val="26"/>
                <w:szCs w:val="26"/>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36727B55"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60F23BE7"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47F0E675"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7FC5F2AA"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67FB4DA1"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2EDE0CA8" w14:textId="77777777" w:rsidR="00280731" w:rsidRDefault="00280731" w:rsidP="004B0EE3">
            <w:pPr>
              <w:widowControl w:val="0"/>
              <w:autoSpaceDE w:val="0"/>
              <w:autoSpaceDN w:val="0"/>
              <w:adjustRightInd w:val="0"/>
              <w:spacing w:before="120"/>
              <w:rPr>
                <w:color w:val="000000"/>
                <w:sz w:val="26"/>
                <w:szCs w:val="26"/>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1798437A" w14:textId="77777777" w:rsidR="00280731" w:rsidRDefault="00280731" w:rsidP="004B0EE3">
            <w:pPr>
              <w:widowControl w:val="0"/>
              <w:autoSpaceDE w:val="0"/>
              <w:autoSpaceDN w:val="0"/>
              <w:adjustRightInd w:val="0"/>
              <w:spacing w:before="120"/>
              <w:rPr>
                <w:color w:val="000000"/>
                <w:sz w:val="26"/>
                <w:szCs w:val="26"/>
              </w:rPr>
            </w:pPr>
          </w:p>
        </w:tc>
        <w:tc>
          <w:tcPr>
            <w:tcW w:w="391" w:type="pct"/>
            <w:tcBorders>
              <w:top w:val="single" w:sz="4" w:space="0" w:color="000000"/>
              <w:left w:val="single" w:sz="4" w:space="0" w:color="000000"/>
              <w:bottom w:val="single" w:sz="4" w:space="0" w:color="000000"/>
              <w:right w:val="single" w:sz="4" w:space="0" w:color="000000"/>
            </w:tcBorders>
            <w:vAlign w:val="center"/>
          </w:tcPr>
          <w:p w14:paraId="47616CDF" w14:textId="77777777" w:rsidR="00280731" w:rsidRDefault="00280731" w:rsidP="004B0EE3">
            <w:pPr>
              <w:widowControl w:val="0"/>
              <w:autoSpaceDE w:val="0"/>
              <w:autoSpaceDN w:val="0"/>
              <w:adjustRightInd w:val="0"/>
              <w:spacing w:before="120"/>
              <w:rPr>
                <w:color w:val="000000"/>
                <w:sz w:val="26"/>
                <w:szCs w:val="26"/>
              </w:rPr>
            </w:pPr>
          </w:p>
        </w:tc>
      </w:tr>
      <w:tr w:rsidR="00280731" w14:paraId="33BBF18A" w14:textId="77777777" w:rsidTr="00280731">
        <w:tc>
          <w:tcPr>
            <w:tcW w:w="292" w:type="pct"/>
            <w:tcBorders>
              <w:top w:val="single" w:sz="4" w:space="0" w:color="000000"/>
              <w:left w:val="single" w:sz="4" w:space="0" w:color="000000"/>
              <w:bottom w:val="single" w:sz="4" w:space="0" w:color="000000"/>
              <w:right w:val="single" w:sz="4" w:space="0" w:color="000000"/>
            </w:tcBorders>
            <w:vAlign w:val="center"/>
          </w:tcPr>
          <w:p w14:paraId="3D756C42" w14:textId="77777777" w:rsidR="00280731" w:rsidRDefault="00280731" w:rsidP="004B0EE3">
            <w:pPr>
              <w:widowControl w:val="0"/>
              <w:autoSpaceDE w:val="0"/>
              <w:autoSpaceDN w:val="0"/>
              <w:adjustRightInd w:val="0"/>
              <w:spacing w:before="120"/>
              <w:rPr>
                <w:color w:val="000000"/>
                <w:sz w:val="26"/>
                <w:szCs w:val="26"/>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CC6FDB6" w14:textId="77777777" w:rsidR="00280731" w:rsidRDefault="00280731" w:rsidP="004B0EE3">
            <w:pPr>
              <w:widowControl w:val="0"/>
              <w:autoSpaceDE w:val="0"/>
              <w:autoSpaceDN w:val="0"/>
              <w:adjustRightInd w:val="0"/>
              <w:spacing w:before="120"/>
              <w:rPr>
                <w:color w:val="000000"/>
                <w:sz w:val="26"/>
                <w:szCs w:val="26"/>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90011DF" w14:textId="77777777" w:rsidR="00280731" w:rsidRDefault="00280731" w:rsidP="004B0EE3">
            <w:pPr>
              <w:widowControl w:val="0"/>
              <w:autoSpaceDE w:val="0"/>
              <w:autoSpaceDN w:val="0"/>
              <w:adjustRightInd w:val="0"/>
              <w:spacing w:before="120"/>
              <w:rPr>
                <w:color w:val="000000"/>
                <w:sz w:val="26"/>
                <w:szCs w:val="26"/>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72BA8148" w14:textId="77777777" w:rsidR="00280731" w:rsidRDefault="00280731" w:rsidP="004B0EE3">
            <w:pPr>
              <w:widowControl w:val="0"/>
              <w:autoSpaceDE w:val="0"/>
              <w:autoSpaceDN w:val="0"/>
              <w:adjustRightInd w:val="0"/>
              <w:spacing w:before="120"/>
              <w:rPr>
                <w:color w:val="000000"/>
                <w:sz w:val="26"/>
                <w:szCs w:val="26"/>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77FEAF39" w14:textId="77777777" w:rsidR="00280731" w:rsidRDefault="00280731" w:rsidP="004B0EE3">
            <w:pPr>
              <w:widowControl w:val="0"/>
              <w:autoSpaceDE w:val="0"/>
              <w:autoSpaceDN w:val="0"/>
              <w:adjustRightInd w:val="0"/>
              <w:spacing w:before="120"/>
              <w:rPr>
                <w:color w:val="000000"/>
                <w:sz w:val="26"/>
                <w:szCs w:val="26"/>
              </w:rPr>
            </w:pPr>
          </w:p>
        </w:tc>
        <w:tc>
          <w:tcPr>
            <w:tcW w:w="348" w:type="pct"/>
            <w:tcBorders>
              <w:top w:val="single" w:sz="4" w:space="0" w:color="000000"/>
              <w:left w:val="single" w:sz="4" w:space="0" w:color="000000"/>
              <w:bottom w:val="single" w:sz="4" w:space="0" w:color="000000"/>
              <w:right w:val="single" w:sz="4" w:space="0" w:color="000000"/>
            </w:tcBorders>
            <w:vAlign w:val="center"/>
          </w:tcPr>
          <w:p w14:paraId="00951885" w14:textId="77777777" w:rsidR="00280731" w:rsidRDefault="00280731" w:rsidP="004B0EE3">
            <w:pPr>
              <w:widowControl w:val="0"/>
              <w:autoSpaceDE w:val="0"/>
              <w:autoSpaceDN w:val="0"/>
              <w:adjustRightInd w:val="0"/>
              <w:spacing w:before="120"/>
              <w:rPr>
                <w:color w:val="000000"/>
                <w:sz w:val="26"/>
                <w:szCs w:val="26"/>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72DA4EB3"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3C0A258F"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6C4FBFFB"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4A84E2A4"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66F77B20"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3F3B7AC1" w14:textId="77777777" w:rsidR="00280731" w:rsidRDefault="00280731" w:rsidP="004B0EE3">
            <w:pPr>
              <w:widowControl w:val="0"/>
              <w:autoSpaceDE w:val="0"/>
              <w:autoSpaceDN w:val="0"/>
              <w:adjustRightInd w:val="0"/>
              <w:spacing w:before="120"/>
              <w:rPr>
                <w:color w:val="000000"/>
                <w:sz w:val="26"/>
                <w:szCs w:val="26"/>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67E108D1" w14:textId="77777777" w:rsidR="00280731" w:rsidRDefault="00280731" w:rsidP="004B0EE3">
            <w:pPr>
              <w:widowControl w:val="0"/>
              <w:autoSpaceDE w:val="0"/>
              <w:autoSpaceDN w:val="0"/>
              <w:adjustRightInd w:val="0"/>
              <w:spacing w:before="120"/>
              <w:rPr>
                <w:color w:val="000000"/>
                <w:sz w:val="26"/>
                <w:szCs w:val="26"/>
              </w:rPr>
            </w:pPr>
          </w:p>
        </w:tc>
        <w:tc>
          <w:tcPr>
            <w:tcW w:w="391" w:type="pct"/>
            <w:tcBorders>
              <w:top w:val="single" w:sz="4" w:space="0" w:color="000000"/>
              <w:left w:val="single" w:sz="4" w:space="0" w:color="000000"/>
              <w:bottom w:val="single" w:sz="4" w:space="0" w:color="000000"/>
              <w:right w:val="single" w:sz="4" w:space="0" w:color="000000"/>
            </w:tcBorders>
            <w:vAlign w:val="center"/>
          </w:tcPr>
          <w:p w14:paraId="3F1C1770" w14:textId="77777777" w:rsidR="00280731" w:rsidRDefault="00280731" w:rsidP="004B0EE3">
            <w:pPr>
              <w:widowControl w:val="0"/>
              <w:autoSpaceDE w:val="0"/>
              <w:autoSpaceDN w:val="0"/>
              <w:adjustRightInd w:val="0"/>
              <w:spacing w:before="120"/>
              <w:rPr>
                <w:color w:val="000000"/>
                <w:sz w:val="26"/>
                <w:szCs w:val="26"/>
              </w:rPr>
            </w:pPr>
          </w:p>
        </w:tc>
      </w:tr>
      <w:tr w:rsidR="00280731" w14:paraId="06BE709C" w14:textId="77777777" w:rsidTr="00280731">
        <w:tc>
          <w:tcPr>
            <w:tcW w:w="292" w:type="pct"/>
            <w:tcBorders>
              <w:top w:val="single" w:sz="4" w:space="0" w:color="000000"/>
              <w:left w:val="single" w:sz="4" w:space="0" w:color="000000"/>
              <w:bottom w:val="single" w:sz="4" w:space="0" w:color="000000"/>
              <w:right w:val="single" w:sz="4" w:space="0" w:color="000000"/>
            </w:tcBorders>
            <w:vAlign w:val="center"/>
          </w:tcPr>
          <w:p w14:paraId="0C75AA5A" w14:textId="77777777" w:rsidR="00280731" w:rsidRDefault="00280731" w:rsidP="004B0EE3">
            <w:pPr>
              <w:widowControl w:val="0"/>
              <w:autoSpaceDE w:val="0"/>
              <w:autoSpaceDN w:val="0"/>
              <w:adjustRightInd w:val="0"/>
              <w:spacing w:before="120"/>
              <w:rPr>
                <w:color w:val="000000"/>
                <w:sz w:val="26"/>
                <w:szCs w:val="26"/>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1914ECC8" w14:textId="77777777" w:rsidR="00280731" w:rsidRDefault="00280731" w:rsidP="004B0EE3">
            <w:pPr>
              <w:widowControl w:val="0"/>
              <w:autoSpaceDE w:val="0"/>
              <w:autoSpaceDN w:val="0"/>
              <w:adjustRightInd w:val="0"/>
              <w:spacing w:before="120"/>
              <w:rPr>
                <w:color w:val="000000"/>
                <w:sz w:val="26"/>
                <w:szCs w:val="26"/>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2CC73F6" w14:textId="77777777" w:rsidR="00280731" w:rsidRDefault="00280731" w:rsidP="004B0EE3">
            <w:pPr>
              <w:widowControl w:val="0"/>
              <w:autoSpaceDE w:val="0"/>
              <w:autoSpaceDN w:val="0"/>
              <w:adjustRightInd w:val="0"/>
              <w:spacing w:before="120"/>
              <w:rPr>
                <w:color w:val="000000"/>
                <w:sz w:val="26"/>
                <w:szCs w:val="26"/>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0889819F" w14:textId="77777777" w:rsidR="00280731" w:rsidRDefault="00280731" w:rsidP="004B0EE3">
            <w:pPr>
              <w:widowControl w:val="0"/>
              <w:autoSpaceDE w:val="0"/>
              <w:autoSpaceDN w:val="0"/>
              <w:adjustRightInd w:val="0"/>
              <w:spacing w:before="120"/>
              <w:rPr>
                <w:color w:val="000000"/>
                <w:sz w:val="26"/>
                <w:szCs w:val="26"/>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1E3E5315" w14:textId="77777777" w:rsidR="00280731" w:rsidRDefault="00280731" w:rsidP="004B0EE3">
            <w:pPr>
              <w:widowControl w:val="0"/>
              <w:autoSpaceDE w:val="0"/>
              <w:autoSpaceDN w:val="0"/>
              <w:adjustRightInd w:val="0"/>
              <w:spacing w:before="120"/>
              <w:rPr>
                <w:color w:val="000000"/>
                <w:sz w:val="26"/>
                <w:szCs w:val="26"/>
              </w:rPr>
            </w:pPr>
          </w:p>
        </w:tc>
        <w:tc>
          <w:tcPr>
            <w:tcW w:w="348" w:type="pct"/>
            <w:tcBorders>
              <w:top w:val="single" w:sz="4" w:space="0" w:color="000000"/>
              <w:left w:val="single" w:sz="4" w:space="0" w:color="000000"/>
              <w:bottom w:val="single" w:sz="4" w:space="0" w:color="000000"/>
              <w:right w:val="single" w:sz="4" w:space="0" w:color="000000"/>
            </w:tcBorders>
            <w:vAlign w:val="center"/>
          </w:tcPr>
          <w:p w14:paraId="58060772" w14:textId="77777777" w:rsidR="00280731" w:rsidRDefault="00280731" w:rsidP="004B0EE3">
            <w:pPr>
              <w:widowControl w:val="0"/>
              <w:autoSpaceDE w:val="0"/>
              <w:autoSpaceDN w:val="0"/>
              <w:adjustRightInd w:val="0"/>
              <w:spacing w:before="120"/>
              <w:rPr>
                <w:color w:val="000000"/>
                <w:sz w:val="26"/>
                <w:szCs w:val="26"/>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7A5890CE"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32B81A5C"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5BD80812"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09BA93C7"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55C3E8B9"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57C3DA39" w14:textId="77777777" w:rsidR="00280731" w:rsidRDefault="00280731" w:rsidP="004B0EE3">
            <w:pPr>
              <w:widowControl w:val="0"/>
              <w:autoSpaceDE w:val="0"/>
              <w:autoSpaceDN w:val="0"/>
              <w:adjustRightInd w:val="0"/>
              <w:spacing w:before="120"/>
              <w:rPr>
                <w:color w:val="000000"/>
                <w:sz w:val="26"/>
                <w:szCs w:val="26"/>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0F978E75" w14:textId="77777777" w:rsidR="00280731" w:rsidRDefault="00280731" w:rsidP="004B0EE3">
            <w:pPr>
              <w:widowControl w:val="0"/>
              <w:autoSpaceDE w:val="0"/>
              <w:autoSpaceDN w:val="0"/>
              <w:adjustRightInd w:val="0"/>
              <w:spacing w:before="120"/>
              <w:rPr>
                <w:color w:val="000000"/>
                <w:sz w:val="26"/>
                <w:szCs w:val="26"/>
              </w:rPr>
            </w:pPr>
          </w:p>
        </w:tc>
        <w:tc>
          <w:tcPr>
            <w:tcW w:w="391" w:type="pct"/>
            <w:tcBorders>
              <w:top w:val="single" w:sz="4" w:space="0" w:color="000000"/>
              <w:left w:val="single" w:sz="4" w:space="0" w:color="000000"/>
              <w:bottom w:val="single" w:sz="4" w:space="0" w:color="000000"/>
              <w:right w:val="single" w:sz="4" w:space="0" w:color="000000"/>
            </w:tcBorders>
            <w:vAlign w:val="center"/>
          </w:tcPr>
          <w:p w14:paraId="4440D880" w14:textId="77777777" w:rsidR="00280731" w:rsidRDefault="00280731" w:rsidP="004B0EE3">
            <w:pPr>
              <w:widowControl w:val="0"/>
              <w:autoSpaceDE w:val="0"/>
              <w:autoSpaceDN w:val="0"/>
              <w:adjustRightInd w:val="0"/>
              <w:spacing w:before="120"/>
              <w:rPr>
                <w:color w:val="000000"/>
                <w:sz w:val="26"/>
                <w:szCs w:val="26"/>
              </w:rPr>
            </w:pPr>
          </w:p>
        </w:tc>
      </w:tr>
      <w:tr w:rsidR="00280731" w14:paraId="3E0E5F45" w14:textId="77777777" w:rsidTr="00280731">
        <w:tc>
          <w:tcPr>
            <w:tcW w:w="292" w:type="pct"/>
            <w:tcBorders>
              <w:top w:val="single" w:sz="4" w:space="0" w:color="000000"/>
              <w:left w:val="single" w:sz="4" w:space="0" w:color="000000"/>
              <w:bottom w:val="single" w:sz="4" w:space="0" w:color="000000"/>
              <w:right w:val="single" w:sz="4" w:space="0" w:color="000000"/>
            </w:tcBorders>
            <w:vAlign w:val="center"/>
          </w:tcPr>
          <w:p w14:paraId="136A247F" w14:textId="77777777" w:rsidR="00280731" w:rsidRDefault="00280731" w:rsidP="004B0EE3">
            <w:pPr>
              <w:widowControl w:val="0"/>
              <w:autoSpaceDE w:val="0"/>
              <w:autoSpaceDN w:val="0"/>
              <w:adjustRightInd w:val="0"/>
              <w:spacing w:before="120"/>
              <w:rPr>
                <w:color w:val="000000"/>
                <w:sz w:val="26"/>
                <w:szCs w:val="26"/>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6A06D8C0" w14:textId="77777777" w:rsidR="00280731" w:rsidRDefault="00280731" w:rsidP="004B0EE3">
            <w:pPr>
              <w:widowControl w:val="0"/>
              <w:autoSpaceDE w:val="0"/>
              <w:autoSpaceDN w:val="0"/>
              <w:adjustRightInd w:val="0"/>
              <w:spacing w:before="120"/>
              <w:rPr>
                <w:color w:val="000000"/>
                <w:sz w:val="26"/>
                <w:szCs w:val="26"/>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23B63BEE" w14:textId="77777777" w:rsidR="00280731" w:rsidRDefault="00280731" w:rsidP="004B0EE3">
            <w:pPr>
              <w:widowControl w:val="0"/>
              <w:autoSpaceDE w:val="0"/>
              <w:autoSpaceDN w:val="0"/>
              <w:adjustRightInd w:val="0"/>
              <w:spacing w:before="120"/>
              <w:rPr>
                <w:color w:val="000000"/>
                <w:sz w:val="26"/>
                <w:szCs w:val="26"/>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2125EECE" w14:textId="77777777" w:rsidR="00280731" w:rsidRDefault="00280731" w:rsidP="004B0EE3">
            <w:pPr>
              <w:widowControl w:val="0"/>
              <w:autoSpaceDE w:val="0"/>
              <w:autoSpaceDN w:val="0"/>
              <w:adjustRightInd w:val="0"/>
              <w:spacing w:before="120"/>
              <w:rPr>
                <w:color w:val="000000"/>
                <w:sz w:val="26"/>
                <w:szCs w:val="26"/>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47472A67" w14:textId="77777777" w:rsidR="00280731" w:rsidRDefault="00280731" w:rsidP="004B0EE3">
            <w:pPr>
              <w:widowControl w:val="0"/>
              <w:autoSpaceDE w:val="0"/>
              <w:autoSpaceDN w:val="0"/>
              <w:adjustRightInd w:val="0"/>
              <w:spacing w:before="120"/>
              <w:rPr>
                <w:color w:val="000000"/>
                <w:sz w:val="26"/>
                <w:szCs w:val="26"/>
              </w:rPr>
            </w:pPr>
          </w:p>
        </w:tc>
        <w:tc>
          <w:tcPr>
            <w:tcW w:w="348" w:type="pct"/>
            <w:tcBorders>
              <w:top w:val="single" w:sz="4" w:space="0" w:color="000000"/>
              <w:left w:val="single" w:sz="4" w:space="0" w:color="000000"/>
              <w:bottom w:val="single" w:sz="4" w:space="0" w:color="000000"/>
              <w:right w:val="single" w:sz="4" w:space="0" w:color="000000"/>
            </w:tcBorders>
            <w:vAlign w:val="center"/>
          </w:tcPr>
          <w:p w14:paraId="10329BE5" w14:textId="77777777" w:rsidR="00280731" w:rsidRDefault="00280731" w:rsidP="004B0EE3">
            <w:pPr>
              <w:widowControl w:val="0"/>
              <w:autoSpaceDE w:val="0"/>
              <w:autoSpaceDN w:val="0"/>
              <w:adjustRightInd w:val="0"/>
              <w:spacing w:before="120"/>
              <w:rPr>
                <w:color w:val="000000"/>
                <w:sz w:val="26"/>
                <w:szCs w:val="26"/>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009357F1"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2FA1716C"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5F8910E7"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285A5D00"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2DAE9A86"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1E6AD223" w14:textId="77777777" w:rsidR="00280731" w:rsidRDefault="00280731" w:rsidP="004B0EE3">
            <w:pPr>
              <w:widowControl w:val="0"/>
              <w:autoSpaceDE w:val="0"/>
              <w:autoSpaceDN w:val="0"/>
              <w:adjustRightInd w:val="0"/>
              <w:spacing w:before="120"/>
              <w:rPr>
                <w:color w:val="000000"/>
                <w:sz w:val="26"/>
                <w:szCs w:val="26"/>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030C38D3" w14:textId="77777777" w:rsidR="00280731" w:rsidRDefault="00280731" w:rsidP="004B0EE3">
            <w:pPr>
              <w:widowControl w:val="0"/>
              <w:autoSpaceDE w:val="0"/>
              <w:autoSpaceDN w:val="0"/>
              <w:adjustRightInd w:val="0"/>
              <w:spacing w:before="120"/>
              <w:rPr>
                <w:color w:val="000000"/>
                <w:sz w:val="26"/>
                <w:szCs w:val="26"/>
              </w:rPr>
            </w:pPr>
          </w:p>
        </w:tc>
        <w:tc>
          <w:tcPr>
            <w:tcW w:w="391" w:type="pct"/>
            <w:tcBorders>
              <w:top w:val="single" w:sz="4" w:space="0" w:color="000000"/>
              <w:left w:val="single" w:sz="4" w:space="0" w:color="000000"/>
              <w:bottom w:val="single" w:sz="4" w:space="0" w:color="000000"/>
              <w:right w:val="single" w:sz="4" w:space="0" w:color="000000"/>
            </w:tcBorders>
            <w:vAlign w:val="center"/>
          </w:tcPr>
          <w:p w14:paraId="06EC9B4C" w14:textId="77777777" w:rsidR="00280731" w:rsidRDefault="00280731" w:rsidP="004B0EE3">
            <w:pPr>
              <w:widowControl w:val="0"/>
              <w:autoSpaceDE w:val="0"/>
              <w:autoSpaceDN w:val="0"/>
              <w:adjustRightInd w:val="0"/>
              <w:spacing w:before="120"/>
              <w:rPr>
                <w:color w:val="000000"/>
                <w:sz w:val="26"/>
                <w:szCs w:val="26"/>
              </w:rPr>
            </w:pPr>
          </w:p>
        </w:tc>
      </w:tr>
      <w:tr w:rsidR="00280731" w14:paraId="5EEF5DCD" w14:textId="77777777" w:rsidTr="00280731">
        <w:tc>
          <w:tcPr>
            <w:tcW w:w="292" w:type="pct"/>
            <w:tcBorders>
              <w:top w:val="single" w:sz="4" w:space="0" w:color="000000"/>
              <w:left w:val="single" w:sz="4" w:space="0" w:color="000000"/>
              <w:bottom w:val="single" w:sz="4" w:space="0" w:color="000000"/>
              <w:right w:val="single" w:sz="4" w:space="0" w:color="000000"/>
            </w:tcBorders>
            <w:vAlign w:val="center"/>
          </w:tcPr>
          <w:p w14:paraId="654B1CFF" w14:textId="77777777" w:rsidR="00280731" w:rsidRDefault="00280731" w:rsidP="004B0EE3">
            <w:pPr>
              <w:widowControl w:val="0"/>
              <w:autoSpaceDE w:val="0"/>
              <w:autoSpaceDN w:val="0"/>
              <w:adjustRightInd w:val="0"/>
              <w:spacing w:before="120"/>
              <w:rPr>
                <w:color w:val="000000"/>
                <w:sz w:val="26"/>
                <w:szCs w:val="26"/>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0DA4403A" w14:textId="77777777" w:rsidR="00280731" w:rsidRDefault="00280731" w:rsidP="004B0EE3">
            <w:pPr>
              <w:widowControl w:val="0"/>
              <w:autoSpaceDE w:val="0"/>
              <w:autoSpaceDN w:val="0"/>
              <w:adjustRightInd w:val="0"/>
              <w:spacing w:before="120"/>
              <w:rPr>
                <w:color w:val="000000"/>
                <w:sz w:val="26"/>
                <w:szCs w:val="26"/>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71409F86" w14:textId="77777777" w:rsidR="00280731" w:rsidRDefault="00280731" w:rsidP="004B0EE3">
            <w:pPr>
              <w:widowControl w:val="0"/>
              <w:autoSpaceDE w:val="0"/>
              <w:autoSpaceDN w:val="0"/>
              <w:adjustRightInd w:val="0"/>
              <w:spacing w:before="120"/>
              <w:rPr>
                <w:color w:val="000000"/>
                <w:sz w:val="26"/>
                <w:szCs w:val="26"/>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5734C932" w14:textId="77777777" w:rsidR="00280731" w:rsidRDefault="00280731" w:rsidP="004B0EE3">
            <w:pPr>
              <w:widowControl w:val="0"/>
              <w:autoSpaceDE w:val="0"/>
              <w:autoSpaceDN w:val="0"/>
              <w:adjustRightInd w:val="0"/>
              <w:spacing w:before="120"/>
              <w:rPr>
                <w:color w:val="000000"/>
                <w:sz w:val="26"/>
                <w:szCs w:val="26"/>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1F176433" w14:textId="77777777" w:rsidR="00280731" w:rsidRDefault="00280731" w:rsidP="004B0EE3">
            <w:pPr>
              <w:widowControl w:val="0"/>
              <w:autoSpaceDE w:val="0"/>
              <w:autoSpaceDN w:val="0"/>
              <w:adjustRightInd w:val="0"/>
              <w:spacing w:before="120"/>
              <w:rPr>
                <w:color w:val="000000"/>
                <w:sz w:val="26"/>
                <w:szCs w:val="26"/>
              </w:rPr>
            </w:pPr>
          </w:p>
        </w:tc>
        <w:tc>
          <w:tcPr>
            <w:tcW w:w="348" w:type="pct"/>
            <w:tcBorders>
              <w:top w:val="single" w:sz="4" w:space="0" w:color="000000"/>
              <w:left w:val="single" w:sz="4" w:space="0" w:color="000000"/>
              <w:bottom w:val="single" w:sz="4" w:space="0" w:color="000000"/>
              <w:right w:val="single" w:sz="4" w:space="0" w:color="000000"/>
            </w:tcBorders>
            <w:vAlign w:val="center"/>
          </w:tcPr>
          <w:p w14:paraId="5F6BB49E" w14:textId="77777777" w:rsidR="00280731" w:rsidRDefault="00280731" w:rsidP="004B0EE3">
            <w:pPr>
              <w:widowControl w:val="0"/>
              <w:autoSpaceDE w:val="0"/>
              <w:autoSpaceDN w:val="0"/>
              <w:adjustRightInd w:val="0"/>
              <w:spacing w:before="120"/>
              <w:rPr>
                <w:color w:val="000000"/>
                <w:sz w:val="26"/>
                <w:szCs w:val="26"/>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41FD052A"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22BBE816"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1DC366F1"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6C50E1F2"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75F8FC2B"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6BEEF62E" w14:textId="77777777" w:rsidR="00280731" w:rsidRDefault="00280731" w:rsidP="004B0EE3">
            <w:pPr>
              <w:widowControl w:val="0"/>
              <w:autoSpaceDE w:val="0"/>
              <w:autoSpaceDN w:val="0"/>
              <w:adjustRightInd w:val="0"/>
              <w:spacing w:before="120"/>
              <w:rPr>
                <w:color w:val="000000"/>
                <w:sz w:val="26"/>
                <w:szCs w:val="26"/>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49672697" w14:textId="77777777" w:rsidR="00280731" w:rsidRDefault="00280731" w:rsidP="004B0EE3">
            <w:pPr>
              <w:widowControl w:val="0"/>
              <w:autoSpaceDE w:val="0"/>
              <w:autoSpaceDN w:val="0"/>
              <w:adjustRightInd w:val="0"/>
              <w:spacing w:before="120"/>
              <w:rPr>
                <w:color w:val="000000"/>
                <w:sz w:val="26"/>
                <w:szCs w:val="26"/>
              </w:rPr>
            </w:pPr>
          </w:p>
        </w:tc>
        <w:tc>
          <w:tcPr>
            <w:tcW w:w="391" w:type="pct"/>
            <w:tcBorders>
              <w:top w:val="single" w:sz="4" w:space="0" w:color="000000"/>
              <w:left w:val="single" w:sz="4" w:space="0" w:color="000000"/>
              <w:bottom w:val="single" w:sz="4" w:space="0" w:color="000000"/>
              <w:right w:val="single" w:sz="4" w:space="0" w:color="000000"/>
            </w:tcBorders>
            <w:vAlign w:val="center"/>
          </w:tcPr>
          <w:p w14:paraId="15404DA5" w14:textId="77777777" w:rsidR="00280731" w:rsidRDefault="00280731" w:rsidP="004B0EE3">
            <w:pPr>
              <w:widowControl w:val="0"/>
              <w:autoSpaceDE w:val="0"/>
              <w:autoSpaceDN w:val="0"/>
              <w:adjustRightInd w:val="0"/>
              <w:spacing w:before="120"/>
              <w:rPr>
                <w:color w:val="000000"/>
                <w:sz w:val="26"/>
                <w:szCs w:val="26"/>
              </w:rPr>
            </w:pPr>
          </w:p>
        </w:tc>
      </w:tr>
      <w:tr w:rsidR="00280731" w14:paraId="0A083823" w14:textId="77777777" w:rsidTr="00280731">
        <w:tc>
          <w:tcPr>
            <w:tcW w:w="292" w:type="pct"/>
            <w:tcBorders>
              <w:top w:val="single" w:sz="4" w:space="0" w:color="000000"/>
              <w:left w:val="single" w:sz="4" w:space="0" w:color="000000"/>
              <w:bottom w:val="single" w:sz="4" w:space="0" w:color="000000"/>
              <w:right w:val="single" w:sz="4" w:space="0" w:color="000000"/>
            </w:tcBorders>
            <w:vAlign w:val="center"/>
          </w:tcPr>
          <w:p w14:paraId="1FEE576B" w14:textId="77777777" w:rsidR="00280731" w:rsidRDefault="00280731" w:rsidP="004B0EE3">
            <w:pPr>
              <w:widowControl w:val="0"/>
              <w:autoSpaceDE w:val="0"/>
              <w:autoSpaceDN w:val="0"/>
              <w:adjustRightInd w:val="0"/>
              <w:spacing w:before="120"/>
              <w:rPr>
                <w:color w:val="000000"/>
                <w:sz w:val="26"/>
                <w:szCs w:val="26"/>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159C6476" w14:textId="77777777" w:rsidR="00280731" w:rsidRDefault="00280731" w:rsidP="004B0EE3">
            <w:pPr>
              <w:widowControl w:val="0"/>
              <w:autoSpaceDE w:val="0"/>
              <w:autoSpaceDN w:val="0"/>
              <w:adjustRightInd w:val="0"/>
              <w:spacing w:before="120"/>
              <w:rPr>
                <w:color w:val="000000"/>
                <w:sz w:val="26"/>
                <w:szCs w:val="26"/>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2BC6CC60" w14:textId="77777777" w:rsidR="00280731" w:rsidRDefault="00280731" w:rsidP="004B0EE3">
            <w:pPr>
              <w:widowControl w:val="0"/>
              <w:autoSpaceDE w:val="0"/>
              <w:autoSpaceDN w:val="0"/>
              <w:adjustRightInd w:val="0"/>
              <w:spacing w:before="120"/>
              <w:rPr>
                <w:color w:val="000000"/>
                <w:sz w:val="26"/>
                <w:szCs w:val="26"/>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049B399F" w14:textId="77777777" w:rsidR="00280731" w:rsidRDefault="00280731" w:rsidP="004B0EE3">
            <w:pPr>
              <w:widowControl w:val="0"/>
              <w:autoSpaceDE w:val="0"/>
              <w:autoSpaceDN w:val="0"/>
              <w:adjustRightInd w:val="0"/>
              <w:spacing w:before="120"/>
              <w:rPr>
                <w:color w:val="000000"/>
                <w:sz w:val="26"/>
                <w:szCs w:val="26"/>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51FE4BD2" w14:textId="77777777" w:rsidR="00280731" w:rsidRDefault="00280731" w:rsidP="004B0EE3">
            <w:pPr>
              <w:widowControl w:val="0"/>
              <w:autoSpaceDE w:val="0"/>
              <w:autoSpaceDN w:val="0"/>
              <w:adjustRightInd w:val="0"/>
              <w:spacing w:before="120"/>
              <w:rPr>
                <w:color w:val="000000"/>
                <w:sz w:val="26"/>
                <w:szCs w:val="26"/>
              </w:rPr>
            </w:pPr>
          </w:p>
        </w:tc>
        <w:tc>
          <w:tcPr>
            <w:tcW w:w="348" w:type="pct"/>
            <w:tcBorders>
              <w:top w:val="single" w:sz="4" w:space="0" w:color="000000"/>
              <w:left w:val="single" w:sz="4" w:space="0" w:color="000000"/>
              <w:bottom w:val="single" w:sz="4" w:space="0" w:color="000000"/>
              <w:right w:val="single" w:sz="4" w:space="0" w:color="000000"/>
            </w:tcBorders>
            <w:vAlign w:val="center"/>
          </w:tcPr>
          <w:p w14:paraId="23AFA6EF" w14:textId="77777777" w:rsidR="00280731" w:rsidRDefault="00280731" w:rsidP="004B0EE3">
            <w:pPr>
              <w:widowControl w:val="0"/>
              <w:autoSpaceDE w:val="0"/>
              <w:autoSpaceDN w:val="0"/>
              <w:adjustRightInd w:val="0"/>
              <w:spacing w:before="120"/>
              <w:rPr>
                <w:color w:val="000000"/>
                <w:sz w:val="26"/>
                <w:szCs w:val="26"/>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24A3EB07"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3F7C3AF8"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1BEF0441"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3B82E204" w14:textId="77777777" w:rsidR="00280731" w:rsidRDefault="00280731" w:rsidP="004B0EE3">
            <w:pPr>
              <w:widowControl w:val="0"/>
              <w:autoSpaceDE w:val="0"/>
              <w:autoSpaceDN w:val="0"/>
              <w:adjustRightInd w:val="0"/>
              <w:spacing w:before="120"/>
              <w:rPr>
                <w:color w:val="000000"/>
                <w:sz w:val="26"/>
                <w:szCs w:val="26"/>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27259A55" w14:textId="77777777" w:rsidR="00280731" w:rsidRDefault="00280731" w:rsidP="004B0EE3">
            <w:pPr>
              <w:widowControl w:val="0"/>
              <w:autoSpaceDE w:val="0"/>
              <w:autoSpaceDN w:val="0"/>
              <w:adjustRightInd w:val="0"/>
              <w:spacing w:before="120"/>
              <w:rPr>
                <w:color w:val="000000"/>
                <w:sz w:val="26"/>
                <w:szCs w:val="26"/>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689E716A" w14:textId="77777777" w:rsidR="00280731" w:rsidRDefault="00280731" w:rsidP="004B0EE3">
            <w:pPr>
              <w:widowControl w:val="0"/>
              <w:autoSpaceDE w:val="0"/>
              <w:autoSpaceDN w:val="0"/>
              <w:adjustRightInd w:val="0"/>
              <w:spacing w:before="120"/>
              <w:rPr>
                <w:color w:val="000000"/>
                <w:sz w:val="26"/>
                <w:szCs w:val="26"/>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2171D4BD" w14:textId="77777777" w:rsidR="00280731" w:rsidRDefault="00280731" w:rsidP="004B0EE3">
            <w:pPr>
              <w:widowControl w:val="0"/>
              <w:autoSpaceDE w:val="0"/>
              <w:autoSpaceDN w:val="0"/>
              <w:adjustRightInd w:val="0"/>
              <w:spacing w:before="120"/>
              <w:rPr>
                <w:color w:val="000000"/>
                <w:sz w:val="26"/>
                <w:szCs w:val="26"/>
              </w:rPr>
            </w:pPr>
          </w:p>
        </w:tc>
        <w:tc>
          <w:tcPr>
            <w:tcW w:w="391" w:type="pct"/>
            <w:tcBorders>
              <w:top w:val="single" w:sz="4" w:space="0" w:color="000000"/>
              <w:left w:val="single" w:sz="4" w:space="0" w:color="000000"/>
              <w:bottom w:val="single" w:sz="4" w:space="0" w:color="000000"/>
              <w:right w:val="single" w:sz="4" w:space="0" w:color="000000"/>
            </w:tcBorders>
            <w:vAlign w:val="center"/>
          </w:tcPr>
          <w:p w14:paraId="26FB1959" w14:textId="77777777" w:rsidR="00280731" w:rsidRDefault="00280731" w:rsidP="004B0EE3">
            <w:pPr>
              <w:widowControl w:val="0"/>
              <w:autoSpaceDE w:val="0"/>
              <w:autoSpaceDN w:val="0"/>
              <w:adjustRightInd w:val="0"/>
              <w:spacing w:before="120"/>
              <w:rPr>
                <w:color w:val="000000"/>
                <w:sz w:val="26"/>
                <w:szCs w:val="26"/>
              </w:rPr>
            </w:pPr>
          </w:p>
        </w:tc>
      </w:tr>
    </w:tbl>
    <w:p w14:paraId="785E5128" w14:textId="77777777" w:rsidR="00280731" w:rsidRDefault="00280731" w:rsidP="00280731">
      <w:pPr>
        <w:widowControl w:val="0"/>
        <w:autoSpaceDE w:val="0"/>
        <w:autoSpaceDN w:val="0"/>
        <w:adjustRightInd w:val="0"/>
        <w:spacing w:before="120" w:after="120"/>
        <w:rPr>
          <w:color w:val="000000"/>
          <w:szCs w:val="28"/>
        </w:rPr>
      </w:pPr>
      <w:r>
        <w:rPr>
          <w:i/>
          <w:iCs/>
          <w:color w:val="000000"/>
          <w:szCs w:val="28"/>
        </w:rPr>
        <w:t>(**) Ghi các đối tượng khai thác chính theo từng nghề (Kéo, Rê, Vây, Câu, Chụp…). Đối với các nghề khai thác cá ngừ cần ghi rõ sản lượng của từng loài như: cá ngừ vây vàng, cá ngừ mắt to, cá ngừ vằn (sọc dưa), cá ngừ khác (chù, ồ…).</w:t>
      </w:r>
    </w:p>
    <w:p w14:paraId="49EFE694" w14:textId="77777777" w:rsidR="00280731" w:rsidRDefault="00280731" w:rsidP="00280731">
      <w:pPr>
        <w:widowControl w:val="0"/>
        <w:autoSpaceDE w:val="0"/>
        <w:autoSpaceDN w:val="0"/>
        <w:adjustRightInd w:val="0"/>
        <w:spacing w:before="120" w:after="120"/>
        <w:rPr>
          <w:color w:val="000000"/>
          <w:szCs w:val="28"/>
        </w:rPr>
      </w:pPr>
    </w:p>
    <w:p w14:paraId="0AE99BDE" w14:textId="77777777" w:rsidR="003C1D6C" w:rsidRPr="003C1D6C" w:rsidRDefault="003C1D6C" w:rsidP="003C1D6C">
      <w:pPr>
        <w:rPr>
          <w:lang w:val="vi-VN"/>
        </w:rPr>
      </w:pPr>
    </w:p>
    <w:p w14:paraId="790FE395" w14:textId="77777777" w:rsidR="003C1D6C" w:rsidRPr="003C1D6C" w:rsidRDefault="003C1D6C" w:rsidP="003C1D6C">
      <w:pPr>
        <w:rPr>
          <w:lang w:val="vi-VN"/>
        </w:rPr>
      </w:pPr>
    </w:p>
    <w:p w14:paraId="587A8497" w14:textId="77777777" w:rsidR="003C1D6C" w:rsidRPr="003C1D6C" w:rsidRDefault="003C1D6C" w:rsidP="003C1D6C">
      <w:pPr>
        <w:rPr>
          <w:lang w:val="vi-VN"/>
        </w:rPr>
      </w:pPr>
    </w:p>
    <w:sectPr w:rsidR="003C1D6C" w:rsidRPr="003C1D6C" w:rsidSect="00280731">
      <w:pgSz w:w="16834" w:h="11909" w:orient="landscape" w:code="9"/>
      <w:pgMar w:top="1134" w:right="992" w:bottom="567" w:left="709"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40DD" w14:textId="77777777" w:rsidR="00D437E4" w:rsidRDefault="00D437E4" w:rsidP="00F47891">
      <w:r>
        <w:separator/>
      </w:r>
    </w:p>
  </w:endnote>
  <w:endnote w:type="continuationSeparator" w:id="0">
    <w:p w14:paraId="0A11105F" w14:textId="77777777" w:rsidR="00D437E4" w:rsidRDefault="00D437E4" w:rsidP="00F4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59F6" w14:textId="77777777" w:rsidR="00D437E4" w:rsidRDefault="00D437E4" w:rsidP="00F47891">
      <w:r>
        <w:separator/>
      </w:r>
    </w:p>
  </w:footnote>
  <w:footnote w:type="continuationSeparator" w:id="0">
    <w:p w14:paraId="3E817C57" w14:textId="77777777" w:rsidR="00D437E4" w:rsidRDefault="00D437E4" w:rsidP="00F4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673903"/>
      <w:docPartObj>
        <w:docPartGallery w:val="Page Numbers (Top of Page)"/>
        <w:docPartUnique/>
      </w:docPartObj>
    </w:sdtPr>
    <w:sdtEndPr>
      <w:rPr>
        <w:noProof/>
        <w:szCs w:val="28"/>
      </w:rPr>
    </w:sdtEndPr>
    <w:sdtContent>
      <w:p w14:paraId="59219F53" w14:textId="77777777" w:rsidR="00E158D1" w:rsidRPr="00254091" w:rsidRDefault="00E158D1" w:rsidP="00254091">
        <w:pPr>
          <w:pStyle w:val="Header"/>
          <w:rPr>
            <w:szCs w:val="28"/>
          </w:rPr>
        </w:pPr>
        <w:r w:rsidRPr="00254091">
          <w:rPr>
            <w:szCs w:val="28"/>
          </w:rPr>
          <w:fldChar w:fldCharType="begin"/>
        </w:r>
        <w:r w:rsidRPr="00254091">
          <w:rPr>
            <w:szCs w:val="28"/>
          </w:rPr>
          <w:instrText xml:space="preserve"> PAGE   \* MERGEFORMAT </w:instrText>
        </w:r>
        <w:r w:rsidRPr="00254091">
          <w:rPr>
            <w:szCs w:val="28"/>
          </w:rPr>
          <w:fldChar w:fldCharType="separate"/>
        </w:r>
        <w:r w:rsidRPr="00254091">
          <w:rPr>
            <w:noProof/>
            <w:szCs w:val="28"/>
          </w:rPr>
          <w:t>24</w:t>
        </w:r>
        <w:r w:rsidRPr="00254091">
          <w:rPr>
            <w:noProof/>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729995"/>
      <w:docPartObj>
        <w:docPartGallery w:val="Page Numbers (Top of Page)"/>
        <w:docPartUnique/>
      </w:docPartObj>
    </w:sdtPr>
    <w:sdtEndPr>
      <w:rPr>
        <w:szCs w:val="28"/>
      </w:rPr>
    </w:sdtEndPr>
    <w:sdtContent>
      <w:p w14:paraId="67E5077C" w14:textId="0165A281" w:rsidR="00805F3B" w:rsidRPr="00197D6D" w:rsidRDefault="00805F3B">
        <w:pPr>
          <w:pStyle w:val="Header"/>
          <w:rPr>
            <w:szCs w:val="28"/>
          </w:rPr>
        </w:pPr>
        <w:r w:rsidRPr="00197D6D">
          <w:rPr>
            <w:szCs w:val="28"/>
          </w:rPr>
          <w:fldChar w:fldCharType="begin"/>
        </w:r>
        <w:r w:rsidRPr="00197D6D">
          <w:rPr>
            <w:szCs w:val="28"/>
          </w:rPr>
          <w:instrText>PAGE   \* MERGEFORMAT</w:instrText>
        </w:r>
        <w:r w:rsidRPr="00197D6D">
          <w:rPr>
            <w:szCs w:val="28"/>
          </w:rPr>
          <w:fldChar w:fldCharType="separate"/>
        </w:r>
        <w:r w:rsidR="00446163" w:rsidRPr="00446163">
          <w:rPr>
            <w:noProof/>
            <w:szCs w:val="28"/>
            <w:lang w:val="vi-VN"/>
          </w:rPr>
          <w:t>7</w:t>
        </w:r>
        <w:r w:rsidRPr="00197D6D">
          <w:rPr>
            <w:szCs w:val="28"/>
          </w:rPr>
          <w:fldChar w:fldCharType="end"/>
        </w:r>
      </w:p>
    </w:sdtContent>
  </w:sdt>
  <w:p w14:paraId="585CFEFB" w14:textId="77777777" w:rsidR="00805F3B" w:rsidRDefault="00805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72BB"/>
    <w:multiLevelType w:val="hybridMultilevel"/>
    <w:tmpl w:val="9530C2FE"/>
    <w:lvl w:ilvl="0" w:tplc="748EEA92">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813FF5"/>
    <w:multiLevelType w:val="hybridMultilevel"/>
    <w:tmpl w:val="CC544F6A"/>
    <w:lvl w:ilvl="0" w:tplc="63B231DA">
      <w:start w:val="1"/>
      <w:numFmt w:val="decimal"/>
      <w:lvlText w:val="%1."/>
      <w:lvlJc w:val="left"/>
      <w:pPr>
        <w:ind w:left="1080" w:hanging="360"/>
      </w:pPr>
      <w:rPr>
        <w:rFonts w:cs="Times New Roman"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CC27F91"/>
    <w:multiLevelType w:val="hybridMultilevel"/>
    <w:tmpl w:val="97646B86"/>
    <w:lvl w:ilvl="0" w:tplc="269A4B00">
      <w:start w:val="1"/>
      <w:numFmt w:val="decimal"/>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067491A"/>
    <w:multiLevelType w:val="hybridMultilevel"/>
    <w:tmpl w:val="98B4CC2A"/>
    <w:lvl w:ilvl="0" w:tplc="A47CD01E">
      <w:start w:val="1"/>
      <w:numFmt w:val="decimal"/>
      <w:lvlText w:val="%1."/>
      <w:lvlJc w:val="left"/>
      <w:pPr>
        <w:tabs>
          <w:tab w:val="num" w:pos="1134"/>
        </w:tabs>
        <w:ind w:left="1134" w:firstLine="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5B517238"/>
    <w:multiLevelType w:val="hybridMultilevel"/>
    <w:tmpl w:val="9C74AC7C"/>
    <w:lvl w:ilvl="0" w:tplc="94249E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ED234E1"/>
    <w:multiLevelType w:val="hybridMultilevel"/>
    <w:tmpl w:val="88B63A10"/>
    <w:lvl w:ilvl="0" w:tplc="8D00B37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74675040">
    <w:abstractNumId w:val="5"/>
  </w:num>
  <w:num w:numId="2" w16cid:durableId="2040816501">
    <w:abstractNumId w:val="1"/>
  </w:num>
  <w:num w:numId="3" w16cid:durableId="190800543">
    <w:abstractNumId w:val="0"/>
  </w:num>
  <w:num w:numId="4" w16cid:durableId="1546336110">
    <w:abstractNumId w:val="2"/>
  </w:num>
  <w:num w:numId="5" w16cid:durableId="514881459">
    <w:abstractNumId w:val="3"/>
  </w:num>
  <w:num w:numId="6" w16cid:durableId="393623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C84"/>
    <w:rsid w:val="00001AA7"/>
    <w:rsid w:val="00003283"/>
    <w:rsid w:val="00011BC5"/>
    <w:rsid w:val="0001441B"/>
    <w:rsid w:val="000154FC"/>
    <w:rsid w:val="00017A4F"/>
    <w:rsid w:val="00020B38"/>
    <w:rsid w:val="00021466"/>
    <w:rsid w:val="00024338"/>
    <w:rsid w:val="00025EAD"/>
    <w:rsid w:val="00036807"/>
    <w:rsid w:val="00037519"/>
    <w:rsid w:val="00037B4A"/>
    <w:rsid w:val="00043423"/>
    <w:rsid w:val="0004447C"/>
    <w:rsid w:val="0005015B"/>
    <w:rsid w:val="000713A3"/>
    <w:rsid w:val="00073E68"/>
    <w:rsid w:val="00074D73"/>
    <w:rsid w:val="00077B6A"/>
    <w:rsid w:val="0008150B"/>
    <w:rsid w:val="00084D5C"/>
    <w:rsid w:val="000858EA"/>
    <w:rsid w:val="00086918"/>
    <w:rsid w:val="000869F6"/>
    <w:rsid w:val="00094A0D"/>
    <w:rsid w:val="00097591"/>
    <w:rsid w:val="000A5462"/>
    <w:rsid w:val="000A7DA4"/>
    <w:rsid w:val="000B1509"/>
    <w:rsid w:val="000B18E2"/>
    <w:rsid w:val="000B5956"/>
    <w:rsid w:val="000B63A4"/>
    <w:rsid w:val="000B7494"/>
    <w:rsid w:val="000B7B55"/>
    <w:rsid w:val="000C1256"/>
    <w:rsid w:val="000C1F7B"/>
    <w:rsid w:val="000C56E5"/>
    <w:rsid w:val="000C7376"/>
    <w:rsid w:val="000C7A14"/>
    <w:rsid w:val="000D3D5B"/>
    <w:rsid w:val="000E0BC1"/>
    <w:rsid w:val="000E123A"/>
    <w:rsid w:val="000E19E3"/>
    <w:rsid w:val="000E6DCF"/>
    <w:rsid w:val="000E7E51"/>
    <w:rsid w:val="000F33EC"/>
    <w:rsid w:val="000F38D8"/>
    <w:rsid w:val="000F5A92"/>
    <w:rsid w:val="000F745C"/>
    <w:rsid w:val="00102110"/>
    <w:rsid w:val="00111437"/>
    <w:rsid w:val="001152EA"/>
    <w:rsid w:val="0012303F"/>
    <w:rsid w:val="00123F4A"/>
    <w:rsid w:val="00127469"/>
    <w:rsid w:val="001349A3"/>
    <w:rsid w:val="001350B7"/>
    <w:rsid w:val="00135ACB"/>
    <w:rsid w:val="00142F5B"/>
    <w:rsid w:val="001522E6"/>
    <w:rsid w:val="00152980"/>
    <w:rsid w:val="001538D4"/>
    <w:rsid w:val="00157482"/>
    <w:rsid w:val="00163FD0"/>
    <w:rsid w:val="0016473C"/>
    <w:rsid w:val="00165DF4"/>
    <w:rsid w:val="00174EA5"/>
    <w:rsid w:val="001759C8"/>
    <w:rsid w:val="001765BE"/>
    <w:rsid w:val="001819AD"/>
    <w:rsid w:val="00182172"/>
    <w:rsid w:val="00182A5F"/>
    <w:rsid w:val="001832E4"/>
    <w:rsid w:val="00190A3B"/>
    <w:rsid w:val="001941FD"/>
    <w:rsid w:val="001952FE"/>
    <w:rsid w:val="001A03E4"/>
    <w:rsid w:val="001A2239"/>
    <w:rsid w:val="001A4CAB"/>
    <w:rsid w:val="001A6E1C"/>
    <w:rsid w:val="001A7A96"/>
    <w:rsid w:val="001B1A6B"/>
    <w:rsid w:val="001B2433"/>
    <w:rsid w:val="001B4869"/>
    <w:rsid w:val="001B4E4A"/>
    <w:rsid w:val="001C24F8"/>
    <w:rsid w:val="001C4AE7"/>
    <w:rsid w:val="001C5435"/>
    <w:rsid w:val="001C5E96"/>
    <w:rsid w:val="001D0AC3"/>
    <w:rsid w:val="001D26C4"/>
    <w:rsid w:val="001D3D3C"/>
    <w:rsid w:val="001D4C29"/>
    <w:rsid w:val="001D6A26"/>
    <w:rsid w:val="001D7115"/>
    <w:rsid w:val="001E10D6"/>
    <w:rsid w:val="001E5EDE"/>
    <w:rsid w:val="001E7748"/>
    <w:rsid w:val="001F065D"/>
    <w:rsid w:val="001F15C6"/>
    <w:rsid w:val="001F2BD8"/>
    <w:rsid w:val="001F7315"/>
    <w:rsid w:val="00202E79"/>
    <w:rsid w:val="002039CA"/>
    <w:rsid w:val="00203BCC"/>
    <w:rsid w:val="00205268"/>
    <w:rsid w:val="002104BF"/>
    <w:rsid w:val="00210880"/>
    <w:rsid w:val="0021134B"/>
    <w:rsid w:val="002153C8"/>
    <w:rsid w:val="0022351E"/>
    <w:rsid w:val="00232A43"/>
    <w:rsid w:val="002330A4"/>
    <w:rsid w:val="00242EBB"/>
    <w:rsid w:val="00243058"/>
    <w:rsid w:val="00247860"/>
    <w:rsid w:val="00250701"/>
    <w:rsid w:val="00250B3B"/>
    <w:rsid w:val="00251931"/>
    <w:rsid w:val="002550B9"/>
    <w:rsid w:val="00265917"/>
    <w:rsid w:val="00266784"/>
    <w:rsid w:val="00270BCF"/>
    <w:rsid w:val="00274A7C"/>
    <w:rsid w:val="002767C0"/>
    <w:rsid w:val="00276A45"/>
    <w:rsid w:val="00280731"/>
    <w:rsid w:val="00287747"/>
    <w:rsid w:val="00292669"/>
    <w:rsid w:val="00293210"/>
    <w:rsid w:val="00293422"/>
    <w:rsid w:val="00294548"/>
    <w:rsid w:val="002977B3"/>
    <w:rsid w:val="002A1862"/>
    <w:rsid w:val="002A3881"/>
    <w:rsid w:val="002A673F"/>
    <w:rsid w:val="002A71FF"/>
    <w:rsid w:val="002B2382"/>
    <w:rsid w:val="002B7FDC"/>
    <w:rsid w:val="002C08ED"/>
    <w:rsid w:val="002C1CE7"/>
    <w:rsid w:val="002C2BCB"/>
    <w:rsid w:val="002C6F96"/>
    <w:rsid w:val="002D0995"/>
    <w:rsid w:val="002D0B4E"/>
    <w:rsid w:val="002D2C43"/>
    <w:rsid w:val="002D313A"/>
    <w:rsid w:val="002D3264"/>
    <w:rsid w:val="002D3B5C"/>
    <w:rsid w:val="002E4695"/>
    <w:rsid w:val="002E6708"/>
    <w:rsid w:val="002F2E41"/>
    <w:rsid w:val="002F3E64"/>
    <w:rsid w:val="002F491B"/>
    <w:rsid w:val="003000D0"/>
    <w:rsid w:val="0030028A"/>
    <w:rsid w:val="0030189D"/>
    <w:rsid w:val="00303A65"/>
    <w:rsid w:val="003048BA"/>
    <w:rsid w:val="003077EF"/>
    <w:rsid w:val="00315F10"/>
    <w:rsid w:val="00317FFA"/>
    <w:rsid w:val="00321708"/>
    <w:rsid w:val="00324A22"/>
    <w:rsid w:val="003274A4"/>
    <w:rsid w:val="00330788"/>
    <w:rsid w:val="00333583"/>
    <w:rsid w:val="0033615A"/>
    <w:rsid w:val="003365B3"/>
    <w:rsid w:val="00336E22"/>
    <w:rsid w:val="00337B71"/>
    <w:rsid w:val="00341AAA"/>
    <w:rsid w:val="0034672F"/>
    <w:rsid w:val="00350E09"/>
    <w:rsid w:val="00350E7B"/>
    <w:rsid w:val="0035286F"/>
    <w:rsid w:val="00355C5F"/>
    <w:rsid w:val="003579A7"/>
    <w:rsid w:val="00361EBC"/>
    <w:rsid w:val="003743CB"/>
    <w:rsid w:val="00376547"/>
    <w:rsid w:val="00377EED"/>
    <w:rsid w:val="00385E8B"/>
    <w:rsid w:val="00391CFF"/>
    <w:rsid w:val="00394884"/>
    <w:rsid w:val="00394CF0"/>
    <w:rsid w:val="00397D23"/>
    <w:rsid w:val="003A3BA8"/>
    <w:rsid w:val="003A5757"/>
    <w:rsid w:val="003A62A0"/>
    <w:rsid w:val="003B3851"/>
    <w:rsid w:val="003B57B2"/>
    <w:rsid w:val="003C1A92"/>
    <w:rsid w:val="003C1D6C"/>
    <w:rsid w:val="003C2001"/>
    <w:rsid w:val="003C4663"/>
    <w:rsid w:val="003C4D57"/>
    <w:rsid w:val="003C73E5"/>
    <w:rsid w:val="003D44AA"/>
    <w:rsid w:val="003D4E8D"/>
    <w:rsid w:val="003D615D"/>
    <w:rsid w:val="003D6BE8"/>
    <w:rsid w:val="003E040A"/>
    <w:rsid w:val="003E3075"/>
    <w:rsid w:val="003F15F1"/>
    <w:rsid w:val="003F346D"/>
    <w:rsid w:val="003F3B3F"/>
    <w:rsid w:val="003F3DA5"/>
    <w:rsid w:val="003F4117"/>
    <w:rsid w:val="003F51D4"/>
    <w:rsid w:val="003F5297"/>
    <w:rsid w:val="003F54C6"/>
    <w:rsid w:val="00401D9E"/>
    <w:rsid w:val="004026A5"/>
    <w:rsid w:val="00404585"/>
    <w:rsid w:val="00411BAC"/>
    <w:rsid w:val="00411EDC"/>
    <w:rsid w:val="00417B25"/>
    <w:rsid w:val="0042297F"/>
    <w:rsid w:val="004266A6"/>
    <w:rsid w:val="00427459"/>
    <w:rsid w:val="0042757E"/>
    <w:rsid w:val="004303ED"/>
    <w:rsid w:val="00431835"/>
    <w:rsid w:val="00437E7F"/>
    <w:rsid w:val="00446163"/>
    <w:rsid w:val="00453147"/>
    <w:rsid w:val="00453705"/>
    <w:rsid w:val="0045542E"/>
    <w:rsid w:val="00455C6A"/>
    <w:rsid w:val="004608B6"/>
    <w:rsid w:val="004622EA"/>
    <w:rsid w:val="00463553"/>
    <w:rsid w:val="00466EB0"/>
    <w:rsid w:val="004721BD"/>
    <w:rsid w:val="00472DD6"/>
    <w:rsid w:val="004735D9"/>
    <w:rsid w:val="004746AF"/>
    <w:rsid w:val="00474B83"/>
    <w:rsid w:val="004766AD"/>
    <w:rsid w:val="0048093B"/>
    <w:rsid w:val="0048338F"/>
    <w:rsid w:val="00484A3A"/>
    <w:rsid w:val="004954DE"/>
    <w:rsid w:val="004975A5"/>
    <w:rsid w:val="00497B69"/>
    <w:rsid w:val="004A1432"/>
    <w:rsid w:val="004A1826"/>
    <w:rsid w:val="004A661F"/>
    <w:rsid w:val="004A6875"/>
    <w:rsid w:val="004B1FEA"/>
    <w:rsid w:val="004B4104"/>
    <w:rsid w:val="004B5F0E"/>
    <w:rsid w:val="004B7817"/>
    <w:rsid w:val="004C43EE"/>
    <w:rsid w:val="004C51F0"/>
    <w:rsid w:val="004D0646"/>
    <w:rsid w:val="004D4E86"/>
    <w:rsid w:val="004D4F8B"/>
    <w:rsid w:val="004D7E45"/>
    <w:rsid w:val="004E4B7A"/>
    <w:rsid w:val="004E6153"/>
    <w:rsid w:val="004E6A13"/>
    <w:rsid w:val="004E72C0"/>
    <w:rsid w:val="004F09E3"/>
    <w:rsid w:val="004F0CFF"/>
    <w:rsid w:val="004F1773"/>
    <w:rsid w:val="004F1BA9"/>
    <w:rsid w:val="004F7902"/>
    <w:rsid w:val="00500C79"/>
    <w:rsid w:val="00500F23"/>
    <w:rsid w:val="00505530"/>
    <w:rsid w:val="00507F69"/>
    <w:rsid w:val="005120C7"/>
    <w:rsid w:val="005140F2"/>
    <w:rsid w:val="005163A2"/>
    <w:rsid w:val="00517A6E"/>
    <w:rsid w:val="005263EA"/>
    <w:rsid w:val="00527A10"/>
    <w:rsid w:val="00531AB5"/>
    <w:rsid w:val="0053466E"/>
    <w:rsid w:val="005360D6"/>
    <w:rsid w:val="00537F71"/>
    <w:rsid w:val="00540BA6"/>
    <w:rsid w:val="005420C5"/>
    <w:rsid w:val="0054651B"/>
    <w:rsid w:val="005475DB"/>
    <w:rsid w:val="0055387E"/>
    <w:rsid w:val="00555299"/>
    <w:rsid w:val="005615B1"/>
    <w:rsid w:val="0056264E"/>
    <w:rsid w:val="005655B6"/>
    <w:rsid w:val="005666C9"/>
    <w:rsid w:val="0056747F"/>
    <w:rsid w:val="00567CC8"/>
    <w:rsid w:val="00572C3E"/>
    <w:rsid w:val="00573400"/>
    <w:rsid w:val="0057741D"/>
    <w:rsid w:val="00581A83"/>
    <w:rsid w:val="0058500C"/>
    <w:rsid w:val="005868F4"/>
    <w:rsid w:val="00590A28"/>
    <w:rsid w:val="00592425"/>
    <w:rsid w:val="0059453B"/>
    <w:rsid w:val="00594AED"/>
    <w:rsid w:val="00595DEB"/>
    <w:rsid w:val="005A0D58"/>
    <w:rsid w:val="005A62B9"/>
    <w:rsid w:val="005B0325"/>
    <w:rsid w:val="005B5532"/>
    <w:rsid w:val="005B5980"/>
    <w:rsid w:val="005C50B4"/>
    <w:rsid w:val="005D01DC"/>
    <w:rsid w:val="005D6DFF"/>
    <w:rsid w:val="005D6EF5"/>
    <w:rsid w:val="005E1984"/>
    <w:rsid w:val="005E4C7F"/>
    <w:rsid w:val="005F0BDC"/>
    <w:rsid w:val="005F6E99"/>
    <w:rsid w:val="00605016"/>
    <w:rsid w:val="006111A6"/>
    <w:rsid w:val="00621997"/>
    <w:rsid w:val="00622429"/>
    <w:rsid w:val="0062350C"/>
    <w:rsid w:val="006244AF"/>
    <w:rsid w:val="00627C50"/>
    <w:rsid w:val="00630FA4"/>
    <w:rsid w:val="00634B19"/>
    <w:rsid w:val="006366D8"/>
    <w:rsid w:val="00637E22"/>
    <w:rsid w:val="0064123C"/>
    <w:rsid w:val="00641DB0"/>
    <w:rsid w:val="00644700"/>
    <w:rsid w:val="006460C1"/>
    <w:rsid w:val="006463D1"/>
    <w:rsid w:val="00647440"/>
    <w:rsid w:val="00650A36"/>
    <w:rsid w:val="00652529"/>
    <w:rsid w:val="00652EE2"/>
    <w:rsid w:val="00655A85"/>
    <w:rsid w:val="00660C02"/>
    <w:rsid w:val="0066491D"/>
    <w:rsid w:val="00671B4B"/>
    <w:rsid w:val="0067262B"/>
    <w:rsid w:val="006761C8"/>
    <w:rsid w:val="0068566C"/>
    <w:rsid w:val="006909D7"/>
    <w:rsid w:val="00692667"/>
    <w:rsid w:val="006936E9"/>
    <w:rsid w:val="00694472"/>
    <w:rsid w:val="00695124"/>
    <w:rsid w:val="00695E8D"/>
    <w:rsid w:val="006A1764"/>
    <w:rsid w:val="006A26F2"/>
    <w:rsid w:val="006A29F1"/>
    <w:rsid w:val="006B326A"/>
    <w:rsid w:val="006B5E5C"/>
    <w:rsid w:val="006C25C6"/>
    <w:rsid w:val="006D0FDB"/>
    <w:rsid w:val="006D360E"/>
    <w:rsid w:val="006D4075"/>
    <w:rsid w:val="006D76AB"/>
    <w:rsid w:val="006E7782"/>
    <w:rsid w:val="006F3166"/>
    <w:rsid w:val="006F37FA"/>
    <w:rsid w:val="006F3E86"/>
    <w:rsid w:val="00701221"/>
    <w:rsid w:val="007029C9"/>
    <w:rsid w:val="007038E4"/>
    <w:rsid w:val="00705098"/>
    <w:rsid w:val="00706CDF"/>
    <w:rsid w:val="00713062"/>
    <w:rsid w:val="007130BB"/>
    <w:rsid w:val="00720357"/>
    <w:rsid w:val="00721F68"/>
    <w:rsid w:val="00724C7F"/>
    <w:rsid w:val="007417C6"/>
    <w:rsid w:val="00743A30"/>
    <w:rsid w:val="00745A79"/>
    <w:rsid w:val="007476C2"/>
    <w:rsid w:val="00752E35"/>
    <w:rsid w:val="007554BA"/>
    <w:rsid w:val="00757950"/>
    <w:rsid w:val="00762C5D"/>
    <w:rsid w:val="00764E37"/>
    <w:rsid w:val="007675C0"/>
    <w:rsid w:val="00776556"/>
    <w:rsid w:val="00781EBC"/>
    <w:rsid w:val="007861F3"/>
    <w:rsid w:val="00795F57"/>
    <w:rsid w:val="007965B7"/>
    <w:rsid w:val="007966AD"/>
    <w:rsid w:val="007A0BCC"/>
    <w:rsid w:val="007A4AF1"/>
    <w:rsid w:val="007A59E9"/>
    <w:rsid w:val="007A711F"/>
    <w:rsid w:val="007B2725"/>
    <w:rsid w:val="007B4149"/>
    <w:rsid w:val="007B49A7"/>
    <w:rsid w:val="007B63CD"/>
    <w:rsid w:val="007C0B5F"/>
    <w:rsid w:val="007C612D"/>
    <w:rsid w:val="007D2B30"/>
    <w:rsid w:val="007D47C1"/>
    <w:rsid w:val="007E638C"/>
    <w:rsid w:val="007E7306"/>
    <w:rsid w:val="007F2F76"/>
    <w:rsid w:val="007F39BC"/>
    <w:rsid w:val="0080308F"/>
    <w:rsid w:val="00804C1F"/>
    <w:rsid w:val="008054D6"/>
    <w:rsid w:val="00805F3B"/>
    <w:rsid w:val="00806220"/>
    <w:rsid w:val="00806440"/>
    <w:rsid w:val="008071C7"/>
    <w:rsid w:val="0081327D"/>
    <w:rsid w:val="00815622"/>
    <w:rsid w:val="008215B9"/>
    <w:rsid w:val="00824656"/>
    <w:rsid w:val="008246BC"/>
    <w:rsid w:val="0082681C"/>
    <w:rsid w:val="00827388"/>
    <w:rsid w:val="0083338C"/>
    <w:rsid w:val="008349EE"/>
    <w:rsid w:val="008377DB"/>
    <w:rsid w:val="00840355"/>
    <w:rsid w:val="00844BFB"/>
    <w:rsid w:val="00846AD3"/>
    <w:rsid w:val="0084719E"/>
    <w:rsid w:val="0085215F"/>
    <w:rsid w:val="0085252D"/>
    <w:rsid w:val="00853702"/>
    <w:rsid w:val="0085373A"/>
    <w:rsid w:val="00860E4E"/>
    <w:rsid w:val="008700DE"/>
    <w:rsid w:val="00870933"/>
    <w:rsid w:val="00872008"/>
    <w:rsid w:val="00875785"/>
    <w:rsid w:val="00882C54"/>
    <w:rsid w:val="00882EA6"/>
    <w:rsid w:val="00883F48"/>
    <w:rsid w:val="00885C33"/>
    <w:rsid w:val="0089275F"/>
    <w:rsid w:val="008A242F"/>
    <w:rsid w:val="008A2EA0"/>
    <w:rsid w:val="008A3E72"/>
    <w:rsid w:val="008B131F"/>
    <w:rsid w:val="008B5452"/>
    <w:rsid w:val="008B5E9D"/>
    <w:rsid w:val="008B6E07"/>
    <w:rsid w:val="008C2612"/>
    <w:rsid w:val="008C3491"/>
    <w:rsid w:val="008C42A1"/>
    <w:rsid w:val="008C4939"/>
    <w:rsid w:val="008C5BF0"/>
    <w:rsid w:val="008C7B3E"/>
    <w:rsid w:val="008D0EB7"/>
    <w:rsid w:val="008E0637"/>
    <w:rsid w:val="008E14C2"/>
    <w:rsid w:val="008E7738"/>
    <w:rsid w:val="008E7A13"/>
    <w:rsid w:val="008F33E3"/>
    <w:rsid w:val="008F3969"/>
    <w:rsid w:val="008F477D"/>
    <w:rsid w:val="008F58A7"/>
    <w:rsid w:val="008F7400"/>
    <w:rsid w:val="008F7CCD"/>
    <w:rsid w:val="00900040"/>
    <w:rsid w:val="009036A8"/>
    <w:rsid w:val="00907F34"/>
    <w:rsid w:val="00910B6C"/>
    <w:rsid w:val="009114FD"/>
    <w:rsid w:val="00911B18"/>
    <w:rsid w:val="00913A17"/>
    <w:rsid w:val="009149EB"/>
    <w:rsid w:val="0092165C"/>
    <w:rsid w:val="00930CA7"/>
    <w:rsid w:val="0093566F"/>
    <w:rsid w:val="00937A8F"/>
    <w:rsid w:val="009406D0"/>
    <w:rsid w:val="00941E6E"/>
    <w:rsid w:val="00946487"/>
    <w:rsid w:val="00947BBB"/>
    <w:rsid w:val="00954BC7"/>
    <w:rsid w:val="0095609C"/>
    <w:rsid w:val="0096176D"/>
    <w:rsid w:val="00963BDF"/>
    <w:rsid w:val="009723B2"/>
    <w:rsid w:val="0097327E"/>
    <w:rsid w:val="00973B41"/>
    <w:rsid w:val="009830EE"/>
    <w:rsid w:val="00985F3C"/>
    <w:rsid w:val="009865FB"/>
    <w:rsid w:val="0099198A"/>
    <w:rsid w:val="00992417"/>
    <w:rsid w:val="009926CE"/>
    <w:rsid w:val="00997F00"/>
    <w:rsid w:val="009A46FC"/>
    <w:rsid w:val="009A6113"/>
    <w:rsid w:val="009A7A37"/>
    <w:rsid w:val="009B1023"/>
    <w:rsid w:val="009B30CD"/>
    <w:rsid w:val="009B5DC3"/>
    <w:rsid w:val="009C1195"/>
    <w:rsid w:val="009C1271"/>
    <w:rsid w:val="009C1DDA"/>
    <w:rsid w:val="009C1DF0"/>
    <w:rsid w:val="009C37D5"/>
    <w:rsid w:val="009C7259"/>
    <w:rsid w:val="009D15A3"/>
    <w:rsid w:val="009D1F5C"/>
    <w:rsid w:val="009E0265"/>
    <w:rsid w:val="009E3A12"/>
    <w:rsid w:val="009E5A2A"/>
    <w:rsid w:val="009E5ABB"/>
    <w:rsid w:val="009E7CAF"/>
    <w:rsid w:val="009F1C84"/>
    <w:rsid w:val="009F5A43"/>
    <w:rsid w:val="00A00EAC"/>
    <w:rsid w:val="00A04735"/>
    <w:rsid w:val="00A059B8"/>
    <w:rsid w:val="00A069EC"/>
    <w:rsid w:val="00A075BB"/>
    <w:rsid w:val="00A10B69"/>
    <w:rsid w:val="00A117C9"/>
    <w:rsid w:val="00A12EF6"/>
    <w:rsid w:val="00A159B0"/>
    <w:rsid w:val="00A1652F"/>
    <w:rsid w:val="00A361EF"/>
    <w:rsid w:val="00A36571"/>
    <w:rsid w:val="00A42D9F"/>
    <w:rsid w:val="00A47300"/>
    <w:rsid w:val="00A503CC"/>
    <w:rsid w:val="00A507EB"/>
    <w:rsid w:val="00A53819"/>
    <w:rsid w:val="00A53E1C"/>
    <w:rsid w:val="00A614CD"/>
    <w:rsid w:val="00A6237F"/>
    <w:rsid w:val="00A734AA"/>
    <w:rsid w:val="00A74C8C"/>
    <w:rsid w:val="00A83CC1"/>
    <w:rsid w:val="00A87A95"/>
    <w:rsid w:val="00A95694"/>
    <w:rsid w:val="00A959BB"/>
    <w:rsid w:val="00AA1CBC"/>
    <w:rsid w:val="00AA77E6"/>
    <w:rsid w:val="00AB03AE"/>
    <w:rsid w:val="00AB0EB7"/>
    <w:rsid w:val="00AB1AA0"/>
    <w:rsid w:val="00AB1C46"/>
    <w:rsid w:val="00AB5E2D"/>
    <w:rsid w:val="00AC2840"/>
    <w:rsid w:val="00AC4ED2"/>
    <w:rsid w:val="00AC5831"/>
    <w:rsid w:val="00AC7172"/>
    <w:rsid w:val="00AD2172"/>
    <w:rsid w:val="00AE0688"/>
    <w:rsid w:val="00AE0A97"/>
    <w:rsid w:val="00AE3F85"/>
    <w:rsid w:val="00AF22AC"/>
    <w:rsid w:val="00AF5C49"/>
    <w:rsid w:val="00B01963"/>
    <w:rsid w:val="00B021D2"/>
    <w:rsid w:val="00B0344A"/>
    <w:rsid w:val="00B06FA7"/>
    <w:rsid w:val="00B10724"/>
    <w:rsid w:val="00B12EE8"/>
    <w:rsid w:val="00B143C2"/>
    <w:rsid w:val="00B156E0"/>
    <w:rsid w:val="00B15A91"/>
    <w:rsid w:val="00B1765A"/>
    <w:rsid w:val="00B21E2D"/>
    <w:rsid w:val="00B24F3A"/>
    <w:rsid w:val="00B252AF"/>
    <w:rsid w:val="00B2700A"/>
    <w:rsid w:val="00B36DB2"/>
    <w:rsid w:val="00B37113"/>
    <w:rsid w:val="00B37FB3"/>
    <w:rsid w:val="00B420C7"/>
    <w:rsid w:val="00B433AD"/>
    <w:rsid w:val="00B44305"/>
    <w:rsid w:val="00B45D56"/>
    <w:rsid w:val="00B537F9"/>
    <w:rsid w:val="00B53C73"/>
    <w:rsid w:val="00B56760"/>
    <w:rsid w:val="00B60385"/>
    <w:rsid w:val="00B6066D"/>
    <w:rsid w:val="00B6089B"/>
    <w:rsid w:val="00B63469"/>
    <w:rsid w:val="00B63AB7"/>
    <w:rsid w:val="00B64964"/>
    <w:rsid w:val="00B66B1A"/>
    <w:rsid w:val="00B66E83"/>
    <w:rsid w:val="00B709DB"/>
    <w:rsid w:val="00B7212B"/>
    <w:rsid w:val="00B76E80"/>
    <w:rsid w:val="00B77132"/>
    <w:rsid w:val="00B81038"/>
    <w:rsid w:val="00B81FA5"/>
    <w:rsid w:val="00B85B10"/>
    <w:rsid w:val="00B921AF"/>
    <w:rsid w:val="00B92499"/>
    <w:rsid w:val="00B935BC"/>
    <w:rsid w:val="00BA2DE8"/>
    <w:rsid w:val="00BA7A55"/>
    <w:rsid w:val="00BB7C97"/>
    <w:rsid w:val="00BC24BC"/>
    <w:rsid w:val="00BC2E3D"/>
    <w:rsid w:val="00BC44B3"/>
    <w:rsid w:val="00BE1246"/>
    <w:rsid w:val="00BE3B18"/>
    <w:rsid w:val="00BE6CD8"/>
    <w:rsid w:val="00BF0347"/>
    <w:rsid w:val="00BF1D4A"/>
    <w:rsid w:val="00BF1E67"/>
    <w:rsid w:val="00BF6015"/>
    <w:rsid w:val="00BF6809"/>
    <w:rsid w:val="00C00E2F"/>
    <w:rsid w:val="00C01589"/>
    <w:rsid w:val="00C07CCF"/>
    <w:rsid w:val="00C11609"/>
    <w:rsid w:val="00C14440"/>
    <w:rsid w:val="00C2246E"/>
    <w:rsid w:val="00C37A0A"/>
    <w:rsid w:val="00C37C53"/>
    <w:rsid w:val="00C4546C"/>
    <w:rsid w:val="00C528E1"/>
    <w:rsid w:val="00C53D4E"/>
    <w:rsid w:val="00C62E63"/>
    <w:rsid w:val="00C6439C"/>
    <w:rsid w:val="00C70222"/>
    <w:rsid w:val="00C77843"/>
    <w:rsid w:val="00C81535"/>
    <w:rsid w:val="00C86781"/>
    <w:rsid w:val="00C875EB"/>
    <w:rsid w:val="00C87910"/>
    <w:rsid w:val="00C9516E"/>
    <w:rsid w:val="00C97D4F"/>
    <w:rsid w:val="00CA1455"/>
    <w:rsid w:val="00CA17DF"/>
    <w:rsid w:val="00CA443F"/>
    <w:rsid w:val="00CA7840"/>
    <w:rsid w:val="00CB144C"/>
    <w:rsid w:val="00CB14F4"/>
    <w:rsid w:val="00CB24D7"/>
    <w:rsid w:val="00CB2608"/>
    <w:rsid w:val="00CB542B"/>
    <w:rsid w:val="00CC02A0"/>
    <w:rsid w:val="00CC19BC"/>
    <w:rsid w:val="00CC6848"/>
    <w:rsid w:val="00CC697F"/>
    <w:rsid w:val="00CD3878"/>
    <w:rsid w:val="00CD48A8"/>
    <w:rsid w:val="00CE5188"/>
    <w:rsid w:val="00CE528A"/>
    <w:rsid w:val="00CE59B8"/>
    <w:rsid w:val="00CF175B"/>
    <w:rsid w:val="00CF25D1"/>
    <w:rsid w:val="00CF4EE6"/>
    <w:rsid w:val="00CF59D5"/>
    <w:rsid w:val="00CF5FE0"/>
    <w:rsid w:val="00D05CFE"/>
    <w:rsid w:val="00D07544"/>
    <w:rsid w:val="00D1345B"/>
    <w:rsid w:val="00D151B7"/>
    <w:rsid w:val="00D22FCF"/>
    <w:rsid w:val="00D417EF"/>
    <w:rsid w:val="00D437E4"/>
    <w:rsid w:val="00D46396"/>
    <w:rsid w:val="00D50561"/>
    <w:rsid w:val="00D50821"/>
    <w:rsid w:val="00D5193F"/>
    <w:rsid w:val="00D5268A"/>
    <w:rsid w:val="00D52D90"/>
    <w:rsid w:val="00D53E95"/>
    <w:rsid w:val="00D56E6C"/>
    <w:rsid w:val="00D56F76"/>
    <w:rsid w:val="00D63624"/>
    <w:rsid w:val="00D65484"/>
    <w:rsid w:val="00D65D07"/>
    <w:rsid w:val="00D66A51"/>
    <w:rsid w:val="00D70955"/>
    <w:rsid w:val="00D720CB"/>
    <w:rsid w:val="00D75F2A"/>
    <w:rsid w:val="00D761C3"/>
    <w:rsid w:val="00D7629B"/>
    <w:rsid w:val="00D84998"/>
    <w:rsid w:val="00D8638D"/>
    <w:rsid w:val="00D91528"/>
    <w:rsid w:val="00D94D30"/>
    <w:rsid w:val="00D97B9D"/>
    <w:rsid w:val="00DA146A"/>
    <w:rsid w:val="00DA2406"/>
    <w:rsid w:val="00DA322E"/>
    <w:rsid w:val="00DA4F45"/>
    <w:rsid w:val="00DB21DC"/>
    <w:rsid w:val="00DB3639"/>
    <w:rsid w:val="00DB60C8"/>
    <w:rsid w:val="00DC057B"/>
    <w:rsid w:val="00DC64D0"/>
    <w:rsid w:val="00DC777D"/>
    <w:rsid w:val="00DD0B21"/>
    <w:rsid w:val="00DD1B3D"/>
    <w:rsid w:val="00DE2D5A"/>
    <w:rsid w:val="00DE41A5"/>
    <w:rsid w:val="00DE647B"/>
    <w:rsid w:val="00DE6894"/>
    <w:rsid w:val="00DF6827"/>
    <w:rsid w:val="00E0441A"/>
    <w:rsid w:val="00E05309"/>
    <w:rsid w:val="00E070C3"/>
    <w:rsid w:val="00E10D20"/>
    <w:rsid w:val="00E158D1"/>
    <w:rsid w:val="00E2314F"/>
    <w:rsid w:val="00E2531F"/>
    <w:rsid w:val="00E30039"/>
    <w:rsid w:val="00E3029D"/>
    <w:rsid w:val="00E326DE"/>
    <w:rsid w:val="00E32FD3"/>
    <w:rsid w:val="00E3304E"/>
    <w:rsid w:val="00E335C9"/>
    <w:rsid w:val="00E40B2C"/>
    <w:rsid w:val="00E426BF"/>
    <w:rsid w:val="00E435B6"/>
    <w:rsid w:val="00E50092"/>
    <w:rsid w:val="00E523E7"/>
    <w:rsid w:val="00E52431"/>
    <w:rsid w:val="00E54E6B"/>
    <w:rsid w:val="00E56209"/>
    <w:rsid w:val="00E57561"/>
    <w:rsid w:val="00E6142D"/>
    <w:rsid w:val="00E62000"/>
    <w:rsid w:val="00E62DC9"/>
    <w:rsid w:val="00E674CA"/>
    <w:rsid w:val="00E73221"/>
    <w:rsid w:val="00E749D3"/>
    <w:rsid w:val="00E758EA"/>
    <w:rsid w:val="00E812D8"/>
    <w:rsid w:val="00E87DA4"/>
    <w:rsid w:val="00E9006B"/>
    <w:rsid w:val="00E90523"/>
    <w:rsid w:val="00E91A75"/>
    <w:rsid w:val="00E93C92"/>
    <w:rsid w:val="00E9774A"/>
    <w:rsid w:val="00EA1266"/>
    <w:rsid w:val="00EA3898"/>
    <w:rsid w:val="00EA3966"/>
    <w:rsid w:val="00EA443C"/>
    <w:rsid w:val="00EA63EC"/>
    <w:rsid w:val="00EA7969"/>
    <w:rsid w:val="00EB04FB"/>
    <w:rsid w:val="00EB2009"/>
    <w:rsid w:val="00EB5409"/>
    <w:rsid w:val="00EC62E8"/>
    <w:rsid w:val="00EC714C"/>
    <w:rsid w:val="00EC7E4C"/>
    <w:rsid w:val="00ED1B1E"/>
    <w:rsid w:val="00EE34BC"/>
    <w:rsid w:val="00EE6254"/>
    <w:rsid w:val="00EF175B"/>
    <w:rsid w:val="00EF2FF7"/>
    <w:rsid w:val="00EF3B00"/>
    <w:rsid w:val="00EF4854"/>
    <w:rsid w:val="00EF66DD"/>
    <w:rsid w:val="00EF6917"/>
    <w:rsid w:val="00EF7457"/>
    <w:rsid w:val="00F02BB0"/>
    <w:rsid w:val="00F031FD"/>
    <w:rsid w:val="00F06D92"/>
    <w:rsid w:val="00F111FB"/>
    <w:rsid w:val="00F11380"/>
    <w:rsid w:val="00F11811"/>
    <w:rsid w:val="00F15128"/>
    <w:rsid w:val="00F178FE"/>
    <w:rsid w:val="00F23302"/>
    <w:rsid w:val="00F24346"/>
    <w:rsid w:val="00F354E3"/>
    <w:rsid w:val="00F370B2"/>
    <w:rsid w:val="00F37909"/>
    <w:rsid w:val="00F41D2C"/>
    <w:rsid w:val="00F43937"/>
    <w:rsid w:val="00F45827"/>
    <w:rsid w:val="00F469E1"/>
    <w:rsid w:val="00F47891"/>
    <w:rsid w:val="00F50A9E"/>
    <w:rsid w:val="00F55270"/>
    <w:rsid w:val="00F55FFC"/>
    <w:rsid w:val="00F57682"/>
    <w:rsid w:val="00F60492"/>
    <w:rsid w:val="00F60796"/>
    <w:rsid w:val="00F617B1"/>
    <w:rsid w:val="00F64163"/>
    <w:rsid w:val="00F64387"/>
    <w:rsid w:val="00F64B09"/>
    <w:rsid w:val="00F70782"/>
    <w:rsid w:val="00F71AD1"/>
    <w:rsid w:val="00F82A32"/>
    <w:rsid w:val="00F82D71"/>
    <w:rsid w:val="00F84725"/>
    <w:rsid w:val="00F91DE0"/>
    <w:rsid w:val="00FA131D"/>
    <w:rsid w:val="00FA17B6"/>
    <w:rsid w:val="00FA31F5"/>
    <w:rsid w:val="00FB2011"/>
    <w:rsid w:val="00FC27C7"/>
    <w:rsid w:val="00FC4CE1"/>
    <w:rsid w:val="00FC5172"/>
    <w:rsid w:val="00FD2470"/>
    <w:rsid w:val="00FD3C6E"/>
    <w:rsid w:val="00FD64C9"/>
    <w:rsid w:val="00FE07FA"/>
    <w:rsid w:val="00FE28F9"/>
    <w:rsid w:val="00FE7A82"/>
    <w:rsid w:val="00FF31A3"/>
    <w:rsid w:val="00FF45F8"/>
    <w:rsid w:val="00FF5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FF21B"/>
  <w15:chartTrackingRefBased/>
  <w15:docId w15:val="{6C55DF1A-CBBD-4712-90A6-27254F72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1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
    <w:name w:val="abc"/>
    <w:basedOn w:val="Normal"/>
    <w:rsid w:val="003C73E5"/>
    <w:pPr>
      <w:widowControl w:val="0"/>
      <w:jc w:val="left"/>
    </w:pPr>
    <w:rPr>
      <w:rFonts w:ascii=".VnTime" w:eastAsia="Times New Roman" w:hAnsi=".VnTime" w:cs="Times New Roman"/>
      <w:szCs w:val="20"/>
    </w:rPr>
  </w:style>
  <w:style w:type="paragraph" w:styleId="Header">
    <w:name w:val="header"/>
    <w:basedOn w:val="Normal"/>
    <w:link w:val="HeaderChar"/>
    <w:unhideWhenUsed/>
    <w:qFormat/>
    <w:rsid w:val="00F47891"/>
    <w:pPr>
      <w:tabs>
        <w:tab w:val="center" w:pos="4680"/>
        <w:tab w:val="right" w:pos="9360"/>
      </w:tabs>
    </w:pPr>
  </w:style>
  <w:style w:type="character" w:customStyle="1" w:styleId="HeaderChar">
    <w:name w:val="Header Char"/>
    <w:basedOn w:val="DefaultParagraphFont"/>
    <w:link w:val="Header"/>
    <w:qFormat/>
    <w:rsid w:val="00F47891"/>
  </w:style>
  <w:style w:type="paragraph" w:styleId="Footer">
    <w:name w:val="footer"/>
    <w:basedOn w:val="Normal"/>
    <w:link w:val="FooterChar"/>
    <w:uiPriority w:val="99"/>
    <w:unhideWhenUsed/>
    <w:rsid w:val="00F47891"/>
    <w:pPr>
      <w:tabs>
        <w:tab w:val="center" w:pos="4680"/>
        <w:tab w:val="right" w:pos="9360"/>
      </w:tabs>
    </w:pPr>
  </w:style>
  <w:style w:type="character" w:customStyle="1" w:styleId="FooterChar">
    <w:name w:val="Footer Char"/>
    <w:basedOn w:val="DefaultParagraphFont"/>
    <w:link w:val="Footer"/>
    <w:uiPriority w:val="99"/>
    <w:rsid w:val="00F47891"/>
  </w:style>
  <w:style w:type="paragraph" w:styleId="BalloonText">
    <w:name w:val="Balloon Text"/>
    <w:basedOn w:val="Normal"/>
    <w:link w:val="BalloonTextChar"/>
    <w:uiPriority w:val="99"/>
    <w:semiHidden/>
    <w:unhideWhenUsed/>
    <w:rsid w:val="00E426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6BF"/>
    <w:rPr>
      <w:rFonts w:ascii="Segoe UI" w:hAnsi="Segoe UI" w:cs="Segoe UI"/>
      <w:sz w:val="18"/>
      <w:szCs w:val="18"/>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1C4AE7"/>
    <w:pPr>
      <w:spacing w:before="100" w:beforeAutospacing="1" w:after="100" w:afterAutospacing="1"/>
      <w:jc w:val="left"/>
    </w:pPr>
    <w:rPr>
      <w:rFonts w:eastAsia="Times New Roman" w:cs="Times New Roman"/>
      <w:sz w:val="24"/>
      <w:szCs w:val="24"/>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1C4AE7"/>
    <w:rPr>
      <w:rFonts w:eastAsia="Times New Roman" w:cs="Times New Roman"/>
      <w:sz w:val="24"/>
      <w:szCs w:val="24"/>
    </w:rPr>
  </w:style>
  <w:style w:type="character" w:styleId="Strong">
    <w:name w:val="Strong"/>
    <w:basedOn w:val="DefaultParagraphFont"/>
    <w:uiPriority w:val="22"/>
    <w:qFormat/>
    <w:rsid w:val="00021466"/>
    <w:rPr>
      <w:b/>
      <w:bCs/>
    </w:rPr>
  </w:style>
  <w:style w:type="paragraph" w:styleId="Revision">
    <w:name w:val="Revision"/>
    <w:hidden/>
    <w:uiPriority w:val="99"/>
    <w:semiHidden/>
    <w:rsid w:val="00AB0EB7"/>
    <w:pPr>
      <w:jc w:val="left"/>
    </w:pPr>
  </w:style>
  <w:style w:type="character" w:styleId="CommentReference">
    <w:name w:val="annotation reference"/>
    <w:basedOn w:val="DefaultParagraphFont"/>
    <w:uiPriority w:val="99"/>
    <w:semiHidden/>
    <w:unhideWhenUsed/>
    <w:rsid w:val="00947BBB"/>
    <w:rPr>
      <w:sz w:val="16"/>
      <w:szCs w:val="16"/>
    </w:rPr>
  </w:style>
  <w:style w:type="paragraph" w:styleId="CommentText">
    <w:name w:val="annotation text"/>
    <w:basedOn w:val="Normal"/>
    <w:link w:val="CommentTextChar"/>
    <w:uiPriority w:val="99"/>
    <w:semiHidden/>
    <w:unhideWhenUsed/>
    <w:rsid w:val="00947BBB"/>
    <w:rPr>
      <w:sz w:val="20"/>
      <w:szCs w:val="20"/>
    </w:rPr>
  </w:style>
  <w:style w:type="character" w:customStyle="1" w:styleId="CommentTextChar">
    <w:name w:val="Comment Text Char"/>
    <w:basedOn w:val="DefaultParagraphFont"/>
    <w:link w:val="CommentText"/>
    <w:uiPriority w:val="99"/>
    <w:semiHidden/>
    <w:rsid w:val="00947BBB"/>
    <w:rPr>
      <w:sz w:val="20"/>
      <w:szCs w:val="20"/>
    </w:rPr>
  </w:style>
  <w:style w:type="paragraph" w:styleId="CommentSubject">
    <w:name w:val="annotation subject"/>
    <w:basedOn w:val="CommentText"/>
    <w:next w:val="CommentText"/>
    <w:link w:val="CommentSubjectChar"/>
    <w:uiPriority w:val="99"/>
    <w:semiHidden/>
    <w:unhideWhenUsed/>
    <w:rsid w:val="00947BBB"/>
    <w:rPr>
      <w:b/>
      <w:bCs/>
    </w:rPr>
  </w:style>
  <w:style w:type="character" w:customStyle="1" w:styleId="CommentSubjectChar">
    <w:name w:val="Comment Subject Char"/>
    <w:basedOn w:val="CommentTextChar"/>
    <w:link w:val="CommentSubject"/>
    <w:uiPriority w:val="99"/>
    <w:semiHidden/>
    <w:rsid w:val="00947BBB"/>
    <w:rPr>
      <w:b/>
      <w:bCs/>
      <w:sz w:val="20"/>
      <w:szCs w:val="20"/>
    </w:rPr>
  </w:style>
  <w:style w:type="paragraph" w:styleId="ListParagraph">
    <w:name w:val="List Paragraph"/>
    <w:aliases w:val="Paragraph,List Paragraph 1,List Paragraph1,Norm,Đoạn của Danh sách,List Paragraph11,Đoạn c𞹺Danh sách,List Paragraph111,Thang2,Bullets,References,List Paragraph (numbered (a)),PIM_Danh muc cham,List Paragraph_FS,Bullet,bl,Bullet L1"/>
    <w:basedOn w:val="Normal"/>
    <w:link w:val="ListParagraphChar"/>
    <w:uiPriority w:val="99"/>
    <w:qFormat/>
    <w:rsid w:val="003F54C6"/>
    <w:pPr>
      <w:ind w:left="720"/>
      <w:contextualSpacing/>
    </w:pPr>
  </w:style>
  <w:style w:type="character" w:styleId="Hyperlink">
    <w:name w:val="Hyperlink"/>
    <w:basedOn w:val="DefaultParagraphFont"/>
    <w:uiPriority w:val="99"/>
    <w:semiHidden/>
    <w:unhideWhenUsed/>
    <w:rsid w:val="004266A6"/>
    <w:rPr>
      <w:color w:val="0000FF"/>
      <w:u w:val="single"/>
    </w:rPr>
  </w:style>
  <w:style w:type="paragraph" w:customStyle="1" w:styleId="msonormal0">
    <w:name w:val="msonormal"/>
    <w:basedOn w:val="Normal"/>
    <w:rsid w:val="00276A45"/>
    <w:pPr>
      <w:spacing w:before="100" w:beforeAutospacing="1" w:after="100" w:afterAutospacing="1"/>
      <w:jc w:val="left"/>
    </w:pPr>
    <w:rPr>
      <w:rFonts w:eastAsia="Times New Roman" w:cs="Times New Roman"/>
      <w:sz w:val="24"/>
      <w:szCs w:val="24"/>
    </w:rPr>
  </w:style>
  <w:style w:type="character" w:customStyle="1" w:styleId="ListParagraphChar">
    <w:name w:val="List Paragraph Char"/>
    <w:aliases w:val="Paragraph Char,List Paragraph 1 Char,List Paragraph1 Char,Norm Char,Đoạn của Danh sách Char,List Paragraph11 Char,Đoạn c𞹺Danh sách Char,List Paragraph111 Char,Thang2 Char,Bullets Char,References Char,PIM_Danh muc cham Char,bl Char"/>
    <w:link w:val="ListParagraph"/>
    <w:uiPriority w:val="99"/>
    <w:locked/>
    <w:rsid w:val="006D4075"/>
  </w:style>
  <w:style w:type="paragraph" w:styleId="BodyText3">
    <w:name w:val="Body Text 3"/>
    <w:basedOn w:val="Normal"/>
    <w:link w:val="BodyText3Char"/>
    <w:rsid w:val="00157482"/>
    <w:pPr>
      <w:spacing w:line="312" w:lineRule="auto"/>
      <w:jc w:val="both"/>
    </w:pPr>
    <w:rPr>
      <w:rFonts w:ascii=".VnTime" w:eastAsia="Times New Roman" w:hAnsi=".VnTime" w:cs="Times New Roman"/>
      <w:szCs w:val="20"/>
      <w:lang w:val="x-none" w:eastAsia="x-none"/>
    </w:rPr>
  </w:style>
  <w:style w:type="character" w:customStyle="1" w:styleId="BodyText3Char">
    <w:name w:val="Body Text 3 Char"/>
    <w:basedOn w:val="DefaultParagraphFont"/>
    <w:link w:val="BodyText3"/>
    <w:rsid w:val="00157482"/>
    <w:rPr>
      <w:rFonts w:ascii=".VnTime" w:eastAsia="Times New Roman" w:hAnsi=".VnTime"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9439">
      <w:bodyDiv w:val="1"/>
      <w:marLeft w:val="0"/>
      <w:marRight w:val="0"/>
      <w:marTop w:val="0"/>
      <w:marBottom w:val="0"/>
      <w:divBdr>
        <w:top w:val="none" w:sz="0" w:space="0" w:color="auto"/>
        <w:left w:val="none" w:sz="0" w:space="0" w:color="auto"/>
        <w:bottom w:val="none" w:sz="0" w:space="0" w:color="auto"/>
        <w:right w:val="none" w:sz="0" w:space="0" w:color="auto"/>
      </w:divBdr>
    </w:div>
    <w:div w:id="50661874">
      <w:bodyDiv w:val="1"/>
      <w:marLeft w:val="0"/>
      <w:marRight w:val="0"/>
      <w:marTop w:val="0"/>
      <w:marBottom w:val="0"/>
      <w:divBdr>
        <w:top w:val="none" w:sz="0" w:space="0" w:color="auto"/>
        <w:left w:val="none" w:sz="0" w:space="0" w:color="auto"/>
        <w:bottom w:val="none" w:sz="0" w:space="0" w:color="auto"/>
        <w:right w:val="none" w:sz="0" w:space="0" w:color="auto"/>
      </w:divBdr>
    </w:div>
    <w:div w:id="292566544">
      <w:bodyDiv w:val="1"/>
      <w:marLeft w:val="0"/>
      <w:marRight w:val="0"/>
      <w:marTop w:val="0"/>
      <w:marBottom w:val="0"/>
      <w:divBdr>
        <w:top w:val="none" w:sz="0" w:space="0" w:color="auto"/>
        <w:left w:val="none" w:sz="0" w:space="0" w:color="auto"/>
        <w:bottom w:val="none" w:sz="0" w:space="0" w:color="auto"/>
        <w:right w:val="none" w:sz="0" w:space="0" w:color="auto"/>
      </w:divBdr>
    </w:div>
    <w:div w:id="346908958">
      <w:bodyDiv w:val="1"/>
      <w:marLeft w:val="0"/>
      <w:marRight w:val="0"/>
      <w:marTop w:val="0"/>
      <w:marBottom w:val="0"/>
      <w:divBdr>
        <w:top w:val="none" w:sz="0" w:space="0" w:color="auto"/>
        <w:left w:val="none" w:sz="0" w:space="0" w:color="auto"/>
        <w:bottom w:val="none" w:sz="0" w:space="0" w:color="auto"/>
        <w:right w:val="none" w:sz="0" w:space="0" w:color="auto"/>
      </w:divBdr>
    </w:div>
    <w:div w:id="473256060">
      <w:bodyDiv w:val="1"/>
      <w:marLeft w:val="0"/>
      <w:marRight w:val="0"/>
      <w:marTop w:val="0"/>
      <w:marBottom w:val="0"/>
      <w:divBdr>
        <w:top w:val="none" w:sz="0" w:space="0" w:color="auto"/>
        <w:left w:val="none" w:sz="0" w:space="0" w:color="auto"/>
        <w:bottom w:val="none" w:sz="0" w:space="0" w:color="auto"/>
        <w:right w:val="none" w:sz="0" w:space="0" w:color="auto"/>
      </w:divBdr>
    </w:div>
    <w:div w:id="665978443">
      <w:bodyDiv w:val="1"/>
      <w:marLeft w:val="0"/>
      <w:marRight w:val="0"/>
      <w:marTop w:val="0"/>
      <w:marBottom w:val="0"/>
      <w:divBdr>
        <w:top w:val="none" w:sz="0" w:space="0" w:color="auto"/>
        <w:left w:val="none" w:sz="0" w:space="0" w:color="auto"/>
        <w:bottom w:val="none" w:sz="0" w:space="0" w:color="auto"/>
        <w:right w:val="none" w:sz="0" w:space="0" w:color="auto"/>
      </w:divBdr>
    </w:div>
    <w:div w:id="1160657878">
      <w:bodyDiv w:val="1"/>
      <w:marLeft w:val="0"/>
      <w:marRight w:val="0"/>
      <w:marTop w:val="0"/>
      <w:marBottom w:val="0"/>
      <w:divBdr>
        <w:top w:val="none" w:sz="0" w:space="0" w:color="auto"/>
        <w:left w:val="none" w:sz="0" w:space="0" w:color="auto"/>
        <w:bottom w:val="none" w:sz="0" w:space="0" w:color="auto"/>
        <w:right w:val="none" w:sz="0" w:space="0" w:color="auto"/>
      </w:divBdr>
    </w:div>
    <w:div w:id="1244225020">
      <w:bodyDiv w:val="1"/>
      <w:marLeft w:val="0"/>
      <w:marRight w:val="0"/>
      <w:marTop w:val="0"/>
      <w:marBottom w:val="0"/>
      <w:divBdr>
        <w:top w:val="none" w:sz="0" w:space="0" w:color="auto"/>
        <w:left w:val="none" w:sz="0" w:space="0" w:color="auto"/>
        <w:bottom w:val="none" w:sz="0" w:space="0" w:color="auto"/>
        <w:right w:val="none" w:sz="0" w:space="0" w:color="auto"/>
      </w:divBdr>
    </w:div>
    <w:div w:id="1412893646">
      <w:bodyDiv w:val="1"/>
      <w:marLeft w:val="0"/>
      <w:marRight w:val="0"/>
      <w:marTop w:val="0"/>
      <w:marBottom w:val="0"/>
      <w:divBdr>
        <w:top w:val="none" w:sz="0" w:space="0" w:color="auto"/>
        <w:left w:val="none" w:sz="0" w:space="0" w:color="auto"/>
        <w:bottom w:val="none" w:sz="0" w:space="0" w:color="auto"/>
        <w:right w:val="none" w:sz="0" w:space="0" w:color="auto"/>
      </w:divBdr>
    </w:div>
    <w:div w:id="1557008847">
      <w:bodyDiv w:val="1"/>
      <w:marLeft w:val="0"/>
      <w:marRight w:val="0"/>
      <w:marTop w:val="0"/>
      <w:marBottom w:val="0"/>
      <w:divBdr>
        <w:top w:val="none" w:sz="0" w:space="0" w:color="auto"/>
        <w:left w:val="none" w:sz="0" w:space="0" w:color="auto"/>
        <w:bottom w:val="none" w:sz="0" w:space="0" w:color="auto"/>
        <w:right w:val="none" w:sz="0" w:space="0" w:color="auto"/>
      </w:divBdr>
    </w:div>
    <w:div w:id="1769034156">
      <w:bodyDiv w:val="1"/>
      <w:marLeft w:val="0"/>
      <w:marRight w:val="0"/>
      <w:marTop w:val="0"/>
      <w:marBottom w:val="0"/>
      <w:divBdr>
        <w:top w:val="none" w:sz="0" w:space="0" w:color="auto"/>
        <w:left w:val="none" w:sz="0" w:space="0" w:color="auto"/>
        <w:bottom w:val="none" w:sz="0" w:space="0" w:color="auto"/>
        <w:right w:val="none" w:sz="0" w:space="0" w:color="auto"/>
      </w:divBdr>
    </w:div>
    <w:div w:id="209859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DABBE-BBF7-429C-9DCE-32FCDD07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2779</Words>
  <Characters>15845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Mofi</dc:creator>
  <cp:keywords/>
  <dc:description/>
  <cp:lastModifiedBy>Anh Lee</cp:lastModifiedBy>
  <cp:revision>86</cp:revision>
  <cp:lastPrinted>2025-10-06T01:18:00Z</cp:lastPrinted>
  <dcterms:created xsi:type="dcterms:W3CDTF">2025-12-08T09:45:00Z</dcterms:created>
  <dcterms:modified xsi:type="dcterms:W3CDTF">2025-12-11T16:15:00Z</dcterms:modified>
</cp:coreProperties>
</file>